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《安全评价报告信息公布表》</w:t>
      </w:r>
    </w:p>
    <w:tbl>
      <w:tblPr>
        <w:tblStyle w:val="3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APJ-（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渝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）-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重庆硕利石油有限公司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彭水县精源化工有限责任公司农机加油站安全现状评价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预评价   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☑</w:t>
            </w:r>
            <w:r>
              <w:rPr>
                <w:rFonts w:hint="eastAsia" w:ascii="宋体" w:hAnsi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现状评价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2021.2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1800000000201223</w:t>
            </w: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电气工程及自动化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1700000000201153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/01923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S011053000110191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/019244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003004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sz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Times New Roman" w:eastAsia="仿宋_GB2312" w:cs="仿宋_GB2312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安全工程、火工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0800000000102949/003832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1600000000201291/019237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1800000000100099/019324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彭水县精源化工有限责任公司农机加油站</w:t>
            </w:r>
            <w:r>
              <w:rPr>
                <w:rFonts w:hint="eastAsia"/>
              </w:rPr>
              <w:t>（以下简称：农机加油站）地处</w:t>
            </w:r>
            <w:r>
              <w:rPr>
                <w:rFonts w:hint="eastAsia"/>
                <w:lang w:eastAsia="zh-CN"/>
              </w:rPr>
              <w:t>重庆市彭水县汉葭镇街道</w:t>
            </w:r>
            <w:r>
              <w:rPr>
                <w:rFonts w:hint="eastAsia"/>
              </w:rPr>
              <w:t>，占地面积</w:t>
            </w:r>
            <w:r>
              <w:rPr>
                <w:rFonts w:hint="eastAsia"/>
                <w:lang w:eastAsia="zh-CN"/>
              </w:rPr>
              <w:t>308.5</w:t>
            </w:r>
            <w:r>
              <w:rPr>
                <w:rFonts w:hint="eastAsia"/>
              </w:rPr>
              <w:t>㎡，建筑面积45㎡，站内设有30m3撬装式储油罐装置1座、油罐采用隔舱罐（20m3汽油罐及10m3柴油罐），双枪加油机1台，属于三级加油站，主要经营92#汽油和0#柴油。</w:t>
            </w:r>
          </w:p>
          <w:p>
            <w:pPr>
              <w:pStyle w:val="2"/>
              <w:rPr>
                <w:rFonts w:hint="eastAsia" w:eastAsia="仿宋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drawing>
                <wp:inline distT="0" distB="0" distL="114300" distR="114300">
                  <wp:extent cx="5301615" cy="3976370"/>
                  <wp:effectExtent l="0" t="0" r="13335" b="5080"/>
                  <wp:docPr id="1" name="图片 1" descr="P10114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P101143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1615" cy="3976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2020.11.8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现场检查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hint="default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1配电间线路未穿管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430393"/>
    <w:rsid w:val="40430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2021-03-17T03:14:00Z</dcterms:created>
  <dc:creator>Neuropathy.</dc:creator>
  <cp:lastModifiedBy>Neuropathy.</cp:lastModifiedBy>
  <dcterms:modified xsi:type="dcterms:W3CDTF">2021-03-17T03:14:16Z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