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重庆中石化和光石油销售有限公司高梁加油站安全现状评价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重庆中石化和光石油销售有限公司高梁加油站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“高梁加油站”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重庆市万州区高梁镇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1000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高梁加油站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的92#/</w:t>
            </w:r>
            <w:r>
              <w:rPr>
                <w:rFonts w:hint="default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隔仓</w:t>
            </w:r>
            <w:r>
              <w:rPr>
                <w:rFonts w:hint="default"/>
              </w:rPr>
              <w:t>罐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各15m3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，1个25</w:t>
            </w:r>
            <w:r>
              <w:rPr>
                <w:rFonts w:hint="default"/>
              </w:rPr>
              <w:t>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42.5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高梁加油站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57650" cy="30194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7650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6EFE6185"/>
    <w:rsid w:val="6E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950</Characters>
  <Lines>0</Lines>
  <Paragraphs>0</Paragraphs>
  <TotalTime>0</TotalTime>
  <ScaleCrop>false</ScaleCrop>
  <LinksUpToDate>false</LinksUpToDate>
  <CharactersWithSpaces>968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2023-03-22T01:17:00Z</dcterms:created>
  <dc:creator>雷楠</dc:creator>
  <cp:lastModifiedBy>雷楠</cp:lastModifiedBy>
  <dcterms:modified xsi:type="dcterms:W3CDTF">2023-03-22T01:18:05Z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F8A6535CEA2044C1894D4865CD20EB42</vt:lpwstr>
  </property>
</Properties>
</file>