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重庆太富环保科技集团有限公司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重庆太富环保科技集团有限公司大堰采石场水泥用石灰岩矿山（扩建）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2024.1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重庆太富环保科技集团有限公司成立于1998年06月29日，注册地位于重庆市合川区三汇镇刘家堡，法定代表人为刘晓林。经营范围包括：石灰岩露天开采；建筑骨料生产与销售。机构代码：</w:t>
            </w:r>
            <w:r>
              <w:rPr>
                <w:rFonts w:hint="eastAsia"/>
                <w:sz w:val="21"/>
                <w:szCs w:val="21"/>
                <w:lang w:eastAsia="zh-CN"/>
              </w:rPr>
              <w:tab/>
            </w:r>
            <w:r>
              <w:rPr>
                <w:rFonts w:hint="eastAsia"/>
                <w:sz w:val="21"/>
                <w:szCs w:val="21"/>
                <w:lang w:eastAsia="zh-CN"/>
              </w:rPr>
              <w:t>915001172036440330。经济类型：</w:t>
            </w:r>
            <w:r>
              <w:rPr>
                <w:rFonts w:hint="eastAsia"/>
                <w:sz w:val="21"/>
                <w:szCs w:val="21"/>
                <w:lang w:eastAsia="zh-CN"/>
              </w:rPr>
              <w:tab/>
            </w:r>
            <w:r>
              <w:rPr>
                <w:rFonts w:hint="eastAsia"/>
                <w:sz w:val="21"/>
                <w:szCs w:val="21"/>
                <w:lang w:eastAsia="zh-CN"/>
              </w:rPr>
              <w:t>有限责任公司。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企业生产水泥的原料矿山位于厂区南侧约4km处，地处重庆市合川区三汇镇老龙村附近，矿山名称为“重庆太富环保科技集团有限公司大堰采石场”已取得了采矿许可证，安全生产许可证，证号（渝）FM安许证字[2020]合川延170118号，有效期2020年8月28日至2023年8月27日。采矿许可证证号: C5001172009097130035968，有效期</w:t>
            </w:r>
            <w:r>
              <w:rPr>
                <w:rFonts w:hint="eastAsia"/>
                <w:sz w:val="21"/>
                <w:szCs w:val="21"/>
                <w:lang w:eastAsia="zh-CN"/>
              </w:rPr>
              <w:tab/>
            </w:r>
            <w:r>
              <w:rPr>
                <w:rFonts w:hint="eastAsia"/>
                <w:sz w:val="21"/>
                <w:szCs w:val="21"/>
                <w:lang w:eastAsia="zh-CN"/>
              </w:rPr>
              <w:t>：2019年12月7日至  2024年3月7日，矿山规模为280万t/a，露天开采水泥用石灰岩。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因矿山资源枯竭，由重庆市合川区规划和自然资源局下达了矿山资源出让计划，企业已于2023年6月20日竞拍获得该宗采矿权，矿区面积0.1843km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²</w:t>
            </w:r>
            <w:r>
              <w:rPr>
                <w:rFonts w:hint="eastAsia" w:cs="仿宋"/>
                <w:sz w:val="21"/>
                <w:szCs w:val="21"/>
                <w:lang w:eastAsia="zh-CN"/>
              </w:rPr>
              <w:t>，开采标高</w:t>
            </w:r>
            <w:r>
              <w:rPr>
                <w:rFonts w:hint="eastAsia"/>
                <w:sz w:val="21"/>
                <w:szCs w:val="21"/>
                <w:lang w:eastAsia="zh-CN"/>
              </w:rPr>
              <w:t>+658m~+511m，生产规模280万t/a，露天开采水泥用灰岩。企业已于2023年8月17日取得了合川区规资局发放的采矿许可证（证号：C5001172009097130035968，有效期限自2023年7月25日至2024年8月25日），扩建后的矿山名称为重庆太富环保科技集团有限公司大堰采石场，露天开采水泥用石灰岩，生产规模为280万t/a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根据《建设项目安全设施“三同时”监督管理办法》（国家安全监管总局令第36号）等相关法律法规的规定，该矿山应按照“扩建”性质履行“三同时”程序。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前期委托重庆市安全生产科学研究有限公司于2023年7月编制了安全预评价报告，委托福建省华厦能源设计研究院有限公司于2023年8月编制了初步设计、安全设施设计报告，其中安全设施设计于2023年8月25日通过了由重庆市应急管理局组织的审查并下发了批复（渝应急非煤复〔2023〕94号）。</w:t>
            </w:r>
          </w:p>
          <w:p>
            <w:pPr>
              <w:pStyle w:val="2"/>
              <w:snapToGrid w:val="0"/>
              <w:spacing w:before="0"/>
              <w:ind w:left="0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矿山经过一段时间的建设后，企业基本完成了矿山开拓运输系统、防排水设施的建设。</w:t>
            </w:r>
          </w:p>
          <w:p>
            <w:pPr>
              <w:pStyle w:val="2"/>
              <w:snapToGrid w:val="0"/>
              <w:spacing w:before="0"/>
              <w:rPr>
                <w:rFonts w:hint="eastAsia" w:eastAsia="仿宋"/>
                <w:sz w:val="21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2790190" cy="2486025"/>
                  <wp:effectExtent l="0" t="0" r="1016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190" cy="2486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2108200" cy="2528570"/>
                  <wp:effectExtent l="0" t="0" r="6350" b="508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8200" cy="2528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2023年12月18日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2023年12月18日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93912"/>
    <w:rsid w:val="27A9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2024-01-25T08:02:00Z</dcterms:created>
  <dc:creator>雷楠</dc:creator>
  <cp:lastModifiedBy>雷楠</cp:lastModifiedBy>
  <dcterms:modified xsi:type="dcterms:W3CDTF">2024-01-25T08:02:54Z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