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中国石油天然气股份有限公司重庆长寿销售分公司云台加油站安全现状评价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2024.3</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jc w:val="center"/>
              <w:textAlignment w:val="center"/>
              <w:rPr>
                <w:rFonts w:hint="eastAsia" w:ascii="仿宋" w:hAnsi="仿宋" w:eastAsia="仿宋"/>
                <w:szCs w:val="21"/>
              </w:rPr>
            </w:pPr>
            <w:r>
              <w:rPr>
                <w:rFonts w:hint="eastAsia" w:ascii="仿宋" w:hAnsi="仿宋" w:eastAsia="仿宋"/>
                <w:szCs w:val="21"/>
              </w:rPr>
              <w:t>S011053000110192002987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pPr>
            <w:r>
              <w:t>中国石油天然气股份有限公司重庆</w:t>
            </w:r>
            <w:r>
              <w:rPr>
                <w:rFonts w:hint="eastAsia"/>
              </w:rPr>
              <w:t>长寿</w:t>
            </w:r>
            <w:r>
              <w:t>销售分公司</w:t>
            </w:r>
            <w:r>
              <w:rPr>
                <w:rFonts w:hint="eastAsia"/>
              </w:rPr>
              <w:t>云台</w:t>
            </w:r>
            <w:r>
              <w:t>加油站位于</w:t>
            </w:r>
            <w:r>
              <w:rPr>
                <w:rFonts w:hint="eastAsia"/>
              </w:rPr>
              <w:t>重庆市长寿区云台镇八字村</w:t>
            </w:r>
            <w:r>
              <w:t>，20</w:t>
            </w:r>
            <w:r>
              <w:rPr>
                <w:rFonts w:hint="eastAsia"/>
              </w:rPr>
              <w:t>04</w:t>
            </w:r>
            <w:r>
              <w:t>年建成。该加油站占地面积</w:t>
            </w:r>
            <w:r>
              <w:rPr>
                <w:rFonts w:hint="eastAsia"/>
              </w:rPr>
              <w:t>3265.5</w:t>
            </w:r>
            <w:r>
              <w:t>m2，建筑面积</w:t>
            </w:r>
            <w:r>
              <w:rPr>
                <w:rFonts w:hint="eastAsia"/>
              </w:rPr>
              <w:t>442.83</w:t>
            </w:r>
            <w:r>
              <w:t xml:space="preserve"> m2</w:t>
            </w:r>
            <w:r>
              <w:rPr>
                <w:rFonts w:hint="eastAsia"/>
              </w:rPr>
              <w:t>，</w:t>
            </w:r>
            <w:r>
              <w:t>站内设</w:t>
            </w:r>
            <w:r>
              <w:rPr>
                <w:rFonts w:hint="eastAsia"/>
              </w:rPr>
              <w:t>3</w:t>
            </w:r>
            <w:r>
              <w:t>0m3的92#汽油罐1座，</w:t>
            </w:r>
            <w:r>
              <w:rPr>
                <w:rFonts w:hint="eastAsia"/>
              </w:rPr>
              <w:t>30</w:t>
            </w:r>
            <w:r>
              <w:t>m3的</w:t>
            </w:r>
            <w:r>
              <w:rPr>
                <w:rFonts w:hint="eastAsia"/>
              </w:rPr>
              <w:t>95</w:t>
            </w:r>
            <w:r>
              <w:t>#汽油罐1座，</w:t>
            </w:r>
            <w:r>
              <w:rPr>
                <w:rFonts w:hint="eastAsia"/>
              </w:rPr>
              <w:t>30</w:t>
            </w:r>
            <w:r>
              <w:t>m3的0#柴油罐1座，双枪加油机</w:t>
            </w:r>
            <w:r>
              <w:rPr>
                <w:rFonts w:hint="eastAsia"/>
              </w:rPr>
              <w:t>4</w:t>
            </w:r>
            <w:r>
              <w:t>台</w:t>
            </w:r>
            <w:r>
              <w:rPr>
                <w:rFonts w:hint="eastAsia"/>
              </w:rPr>
              <w:t>。</w:t>
            </w:r>
            <w:r>
              <w:t>属于三级加油站。</w:t>
            </w:r>
          </w:p>
          <w:p>
            <w:pPr>
              <w:pStyle w:val="2"/>
              <w:ind w:left="0" w:leftChars="0" w:firstLine="0" w:firstLineChars="0"/>
              <w:rPr>
                <w:rFonts w:hint="eastAsia" w:eastAsia="仿宋"/>
                <w:lang w:eastAsia="zh-CN"/>
              </w:rPr>
            </w:pPr>
            <w:r>
              <w:drawing>
                <wp:inline distT="0" distB="0" distL="114300" distR="114300">
                  <wp:extent cx="5338445" cy="3500755"/>
                  <wp:effectExtent l="0" t="0" r="14605" b="44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338445" cy="35007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570B4C"/>
    <w:rsid w:val="4D570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2024-04-01T01:49:00Z</dcterms:created>
  <dc:creator>雷楠</dc:creator>
  <cp:lastModifiedBy>雷楠</cp:lastModifiedBy>
  <dcterms:modified xsi:type="dcterms:W3CDTF">2024-04-01T01:49:11Z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