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金沙县和发石粉厂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金沙县和发石粉厂验收评价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 徐茂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 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冯　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吴红玉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2020/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/1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徐　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机电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苏祖明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地质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002729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王艳飞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采矿工程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036304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55200240813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吴红玉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采矿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工程力学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火工/安全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冯　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ascii="仿宋" w:hAnsi="仿宋" w:eastAsia="仿宋" w:cs="宋体"/>
                <w:szCs w:val="21"/>
              </w:rPr>
              <w:t>金沙县和发石粉厂为小型露天采石场</w:t>
            </w:r>
            <w:r>
              <w:rPr>
                <w:rFonts w:hint="eastAsia" w:ascii="仿宋" w:hAnsi="仿宋" w:eastAsia="仿宋" w:cs="宋体"/>
                <w:szCs w:val="21"/>
              </w:rPr>
              <w:t>改建建设项目</w:t>
            </w:r>
            <w:r>
              <w:rPr>
                <w:rFonts w:ascii="仿宋" w:hAnsi="仿宋" w:eastAsia="仿宋" w:cs="宋体"/>
                <w:szCs w:val="21"/>
              </w:rPr>
              <w:t>，位于</w:t>
            </w:r>
            <w:r>
              <w:rPr>
                <w:rFonts w:hint="eastAsia" w:ascii="仿宋" w:hAnsi="仿宋" w:eastAsia="仿宋" w:cs="宋体"/>
                <w:szCs w:val="21"/>
              </w:rPr>
              <w:t>毕节市</w:t>
            </w:r>
            <w:r>
              <w:rPr>
                <w:rFonts w:ascii="仿宋" w:hAnsi="仿宋" w:eastAsia="仿宋" w:cs="宋体"/>
                <w:szCs w:val="21"/>
              </w:rPr>
              <w:t>金沙县</w:t>
            </w:r>
            <w:r>
              <w:rPr>
                <w:rFonts w:hint="eastAsia" w:ascii="仿宋" w:hAnsi="仿宋" w:eastAsia="仿宋" w:cs="宋体"/>
              </w:rPr>
              <w:t>木孔镇</w:t>
            </w:r>
            <w:r>
              <w:rPr>
                <w:rFonts w:ascii="仿宋" w:hAnsi="仿宋" w:eastAsia="仿宋" w:cs="宋体"/>
                <w:szCs w:val="21"/>
              </w:rPr>
              <w:t>。矿山于201</w:t>
            </w:r>
            <w:r>
              <w:rPr>
                <w:rFonts w:hint="eastAsia" w:ascii="仿宋" w:hAnsi="仿宋" w:eastAsia="仿宋" w:cs="宋体"/>
                <w:szCs w:val="21"/>
              </w:rPr>
              <w:t>9</w:t>
            </w:r>
            <w:r>
              <w:rPr>
                <w:rFonts w:ascii="仿宋" w:hAnsi="仿宋" w:eastAsia="仿宋" w:cs="宋体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szCs w:val="21"/>
              </w:rPr>
              <w:t>2</w:t>
            </w:r>
            <w:r>
              <w:rPr>
                <w:rFonts w:ascii="仿宋" w:hAnsi="仿宋" w:eastAsia="仿宋" w:cs="宋体"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szCs w:val="21"/>
              </w:rPr>
              <w:t>28日</w:t>
            </w:r>
            <w:r>
              <w:rPr>
                <w:rFonts w:ascii="仿宋" w:hAnsi="仿宋" w:eastAsia="仿宋" w:cs="宋体"/>
                <w:szCs w:val="21"/>
              </w:rPr>
              <w:t>取得毕节市国土资源局颁发的采矿许可证，采矿许可证号：C522424009127130050682；采矿权人：金沙县和发石粉厂；开采矿种：建筑石料用灰岩；开采方式：露天开采；生产规模：21万吨/年；矿区范围由</w:t>
            </w:r>
            <w:r>
              <w:rPr>
                <w:rFonts w:hint="eastAsia" w:ascii="仿宋" w:hAnsi="仿宋" w:eastAsia="仿宋" w:cs="宋体"/>
                <w:szCs w:val="21"/>
              </w:rPr>
              <w:t>4</w:t>
            </w:r>
            <w:r>
              <w:rPr>
                <w:rFonts w:ascii="仿宋" w:hAnsi="仿宋" w:eastAsia="仿宋" w:cs="宋体"/>
                <w:szCs w:val="21"/>
              </w:rPr>
              <w:t>个拐点坐标圈定；矿区面积：0.0773km²；开采深度：+965m～+880m；有效期限：2018年11月至2028年11月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ascii="宋体" w:hAnsi="宋体"/>
                <w:b/>
                <w:szCs w:val="28"/>
              </w:rPr>
              <w:drawing>
                <wp:inline distT="0" distB="0" distL="114300" distR="114300">
                  <wp:extent cx="5210175" cy="57054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0175" cy="570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2020.4.3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警示标志破损，需更换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2020.4.3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1D25D6E"/>
    <w:rsid w:val="033B1658"/>
    <w:rsid w:val="04FC7F59"/>
    <w:rsid w:val="09670F1C"/>
    <w:rsid w:val="103D5DA9"/>
    <w:rsid w:val="125A1E71"/>
    <w:rsid w:val="1B492CCF"/>
    <w:rsid w:val="1DA31321"/>
    <w:rsid w:val="2189660F"/>
    <w:rsid w:val="22C37940"/>
    <w:rsid w:val="24415B6A"/>
    <w:rsid w:val="2E6F4FB7"/>
    <w:rsid w:val="39C06DF3"/>
    <w:rsid w:val="3B291468"/>
    <w:rsid w:val="3E2E6C1A"/>
    <w:rsid w:val="3E382FCA"/>
    <w:rsid w:val="466921C4"/>
    <w:rsid w:val="4F037DE7"/>
    <w:rsid w:val="514B4555"/>
    <w:rsid w:val="518E1B05"/>
    <w:rsid w:val="55BF698D"/>
    <w:rsid w:val="5A417A26"/>
    <w:rsid w:val="5B823B08"/>
    <w:rsid w:val="5CA129C9"/>
    <w:rsid w:val="5F373317"/>
    <w:rsid w:val="5F7B0BF9"/>
    <w:rsid w:val="5FA1124A"/>
    <w:rsid w:val="63313478"/>
    <w:rsid w:val="69895E78"/>
    <w:rsid w:val="6C8A1A5B"/>
    <w:rsid w:val="6E7D03C3"/>
    <w:rsid w:val="71D65C72"/>
    <w:rsid w:val="72A42401"/>
    <w:rsid w:val="781F5AFA"/>
    <w:rsid w:val="7BB83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4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 w:cstheme="minorBidi"/>
      <w:kern w:val="0"/>
      <w:sz w:val="28"/>
      <w:szCs w:val="28"/>
      <w:lang w:eastAsia="en-US"/>
    </w:rPr>
  </w:style>
  <w:style w:type="table" w:styleId="7">
    <w:name w:val="Table Grid"/>
    <w:basedOn w:val="6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2020-08-06T08:05:34Z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