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沿河土家族自治县思渠镇大阡采石厂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沿河土家族自治县思渠镇大阡采石厂验收评价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徐  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通风与安全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项目简介：沿河土家族自治县思渠镇大阡采石厂位于沿河县思渠镇斯毛村，距县城直距约15km。地理坐标：东经108°19′49″～108°20′02″；北纬：28°35′53″～28°35′58″。有乡村公路直达矿区，交通方便。根据沿河土家族自治县国土资源局2020年07月13日颁发的采矿许可证，证号：C5222282020077130150243；采矿权人：沿河县思渠镇大阡石厂；开采矿种：建筑石料用灰岩；开采方式：露天开采；生产规模：6.00万立方米/年；矿区范围由7个拐点坐标圈定，矿区面积：0.0415km²；开采深度：+1120.0m～+1065.0m；有效期限：2020年7月至2026年7月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现场勘察照片：</w:t>
            </w:r>
          </w:p>
          <w:p>
            <w:pPr>
              <w:spacing w:line="300" w:lineRule="exact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3114040</wp:posOffset>
                  </wp:positionH>
                  <wp:positionV relativeFrom="paragraph">
                    <wp:posOffset>-1501775</wp:posOffset>
                  </wp:positionV>
                  <wp:extent cx="2094230" cy="1570990"/>
                  <wp:effectExtent l="0" t="0" r="1270" b="10160"/>
                  <wp:wrapTight wrapText="bothSides">
                    <wp:wrapPolygon>
                      <wp:start x="0" y="0"/>
                      <wp:lineTo x="0" y="21216"/>
                      <wp:lineTo x="21417" y="21216"/>
                      <wp:lineTo x="21417" y="0"/>
                      <wp:lineTo x="0" y="0"/>
                    </wp:wrapPolygon>
                  </wp:wrapTight>
                  <wp:docPr id="1" name="图片 1" descr="C:/Users/Administrator/AppData/Local/Temp/picturecompress_20210414165205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0414165205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230" cy="1570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-381000</wp:posOffset>
                  </wp:positionV>
                  <wp:extent cx="2921000" cy="1643380"/>
                  <wp:effectExtent l="0" t="0" r="12700" b="13970"/>
                  <wp:wrapTight wrapText="bothSides">
                    <wp:wrapPolygon>
                      <wp:start x="0" y="0"/>
                      <wp:lineTo x="0" y="21283"/>
                      <wp:lineTo x="21412" y="21283"/>
                      <wp:lineTo x="21412" y="0"/>
                      <wp:lineTo x="0" y="0"/>
                    </wp:wrapPolygon>
                  </wp:wrapTight>
                  <wp:docPr id="2" name="图片 2" descr="C:/Users/Administrator/AppData/Local/Temp/picturecompress_20210414165205/output_2.jpgoutput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/Users/Administrator/AppData/Local/Temp/picturecompress_20210414165205/output_2.jpgoutput_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00" cy="164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2021.01.19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hint="eastAsia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卸料平</w:t>
            </w:r>
            <w:r>
              <w:rPr>
                <w:rFonts w:hint="eastAsia" w:eastAsia="宋体" w:cs="Times New Roman"/>
                <w:sz w:val="18"/>
                <w:szCs w:val="18"/>
                <w:lang w:val="en-US" w:eastAsia="zh-CN"/>
              </w:rPr>
              <w:t>台处无警示标志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宋体" w:cs="Times New Roman"/>
                <w:sz w:val="18"/>
                <w:szCs w:val="18"/>
                <w:lang w:val="en-US" w:eastAsia="zh-CN"/>
              </w:rPr>
              <w:t>工业场地线路紊乱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2021.01.19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93572"/>
    <w:multiLevelType w:val="singleLevel"/>
    <w:tmpl w:val="3949357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8376C"/>
    <w:rsid w:val="7258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2021-06-23T01:37:00Z</dcterms:created>
  <dc:creator>雷楠</dc:creator>
  <cp:lastModifiedBy>雷楠</cp:lastModifiedBy>
  <dcterms:modified xsi:type="dcterms:W3CDTF">2021-06-23T01:37:46Z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