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重庆重庆轩能石油天然气有限公司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重庆轩能石油天然气有限公司李子坝加油加气站（加油部分）安全现状评价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2021.4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重庆轩能石油天然气有限公司李子坝加油加气站（以下简称：李子坝加油加气站）地处重庆市渝中区李子坝正街88号</w:t>
            </w:r>
            <w:r>
              <w:rPr>
                <w:rFonts w:hint="eastAsia"/>
                <w:kern w:val="0"/>
                <w:szCs w:val="28"/>
              </w:rPr>
              <w:t>，占地面积4004</w:t>
            </w:r>
            <w:r>
              <w:rPr>
                <w:rFonts w:hint="eastAsia"/>
                <w:szCs w:val="28"/>
              </w:rPr>
              <w:t>㎡</w:t>
            </w:r>
            <w:r>
              <w:rPr>
                <w:rFonts w:hint="eastAsia"/>
                <w:kern w:val="0"/>
                <w:szCs w:val="28"/>
              </w:rPr>
              <w:t>，建筑面积</w:t>
            </w:r>
            <w:r>
              <w:rPr>
                <w:rFonts w:hint="eastAsia"/>
                <w:szCs w:val="28"/>
              </w:rPr>
              <w:t>6204.39㎡</w:t>
            </w:r>
            <w:r>
              <w:rPr>
                <w:rFonts w:hint="eastAsia"/>
                <w:kern w:val="0"/>
                <w:szCs w:val="28"/>
              </w:rPr>
              <w:t>，站内设有</w:t>
            </w:r>
            <w:r>
              <w:rPr>
                <w:rFonts w:hint="eastAsia"/>
              </w:rPr>
              <w:t>6口高压立式储气井（总水容积12m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）；60m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LNG低温储罐1个；储油罐4个（其中15m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汽油罐3个，15m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柴油罐1个），四枪加油机6台</w:t>
            </w:r>
            <w:r>
              <w:rPr>
                <w:rFonts w:hint="eastAsia"/>
                <w:kern w:val="0"/>
                <w:szCs w:val="28"/>
              </w:rPr>
              <w:t>，</w:t>
            </w:r>
            <w:r>
              <w:rPr>
                <w:rFonts w:hint="eastAsia"/>
              </w:rPr>
              <w:t>属二级加油加气合建站</w:t>
            </w:r>
            <w:r>
              <w:rPr>
                <w:rFonts w:hint="eastAsia"/>
                <w:kern w:val="0"/>
                <w:szCs w:val="28"/>
              </w:rPr>
              <w:t>，主要经营92#、95#、98#汽油和0#柴油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134995" cy="2351405"/>
                  <wp:effectExtent l="0" t="0" r="8255" b="10795"/>
                  <wp:docPr id="2" name="图片 2" descr="P1011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P101144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4995" cy="235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9313B"/>
    <w:rsid w:val="11D93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2021-06-01T02:35:00Z</dcterms:created>
  <dc:creator>Neuropathy.</dc:creator>
  <cp:lastModifiedBy>Neuropathy.</cp:lastModifiedBy>
  <dcterms:modified xsi:type="dcterms:W3CDTF">2021-06-01T02:35:40Z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