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四川泸州页岩气勘探开发有限责任公司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泸203井区返排液处理地面建设工程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陆上石油天然气开采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2021.5</w:t>
            </w:r>
            <w:bookmarkStart w:id="4" w:name="_GoBack"/>
            <w:bookmarkEnd w:id="4"/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3" w:name="_Hlk73536419"/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黄伟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1600000000301631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泸203井区返排液处理地面建设工程位于四川省泸州市泸县，本工程新建2座中心泵站（泸203H58及泸203H153）及1座平台泵站（泸203H79），新建泸203H58-泸203H79-泸203H153返排液处理干线。返排液处理干线设计总长度27.35km，干线分为2段，其中泸203H58-泸203H79返排液干线，采用钢丝骨架聚乙烯复合管，设计压力6.3MPa，设计流量185m3/h，设计长度13.29km；泸203H79-泸203H153返排液干线，采用钢丝骨架聚乙烯复合管，设计压力6.3MPa，设计流量185m3/h，设计长度14.06km。本工程泵站拟设有站控级工业电视监控系统，具备远传通信接口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ascii="等线" w:hAnsi="等线" w:eastAsia="等线"/>
                <w:sz w:val="21"/>
                <w:szCs w:val="22"/>
              </w:rPr>
              <w:drawing>
                <wp:inline distT="0" distB="0" distL="0" distR="0">
                  <wp:extent cx="2278380" cy="1708785"/>
                  <wp:effectExtent l="0" t="0" r="7620" b="571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9444" cy="172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4.26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详见报告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35991"/>
    <w:rsid w:val="10C35991"/>
    <w:rsid w:val="5A54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2021-06-23T01:57:00Z</dcterms:created>
  <dc:creator>雷楠</dc:creator>
  <cp:lastModifiedBy>雷楠</cp:lastModifiedBy>
  <dcterms:modified xsi:type="dcterms:W3CDTF">2021-06-23T01:58:19Z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