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中石油西南油气田分公司重庆气矿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云安002-9井地面集输工程安全验收评价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jc w:val="both"/>
            </w:pPr>
            <w:r>
              <w:rPr>
                <w:rFonts w:hint="eastAsia"/>
              </w:rPr>
              <w:t>云安002-9</w:t>
            </w:r>
            <w:r>
              <w:t>井地面集输工程位于重庆市万州区天城镇境内</w:t>
            </w:r>
            <w:r>
              <w:rPr>
                <w:rFonts w:hint="eastAsia"/>
              </w:rPr>
              <w:t>。本</w:t>
            </w:r>
            <w:r>
              <w:t>工程安全</w:t>
            </w:r>
            <w:r>
              <w:rPr>
                <w:rFonts w:hint="eastAsia"/>
              </w:rPr>
              <w:t>验收</w:t>
            </w:r>
            <w:r>
              <w:t>评价</w:t>
            </w:r>
            <w:r>
              <w:rPr>
                <w:rFonts w:hint="eastAsia"/>
              </w:rPr>
              <w:t>主要</w:t>
            </w:r>
            <w:r>
              <w:t>内容</w:t>
            </w:r>
            <w:r>
              <w:rPr>
                <w:rFonts w:hint="eastAsia"/>
              </w:rPr>
              <w:t>包括：</w:t>
            </w:r>
            <w:r>
              <w:t>新建</w:t>
            </w:r>
            <w:r>
              <w:rPr>
                <w:rFonts w:hint="eastAsia"/>
              </w:rPr>
              <w:t>云安002-9</w:t>
            </w:r>
            <w:r>
              <w:t>井无人值守站1座，设计规模20×104m3/d，站场设计压力</w:t>
            </w:r>
            <w:r>
              <w:rPr>
                <w:rFonts w:hint="eastAsia"/>
              </w:rPr>
              <w:t>9</w:t>
            </w:r>
            <w:r>
              <w:t>.0MPa；扩建</w:t>
            </w:r>
            <w:r>
              <w:rPr>
                <w:rFonts w:hint="eastAsia"/>
              </w:rPr>
              <w:t>云安24</w:t>
            </w:r>
            <w:r>
              <w:t>井站</w:t>
            </w:r>
            <w:r>
              <w:rPr>
                <w:rFonts w:hint="eastAsia"/>
              </w:rPr>
              <w:t>（冯家湾中心站）</w:t>
            </w:r>
            <w:r>
              <w:t xml:space="preserve">，扩建规模 </w:t>
            </w:r>
            <w:r>
              <w:rPr>
                <w:rFonts w:hint="eastAsia"/>
              </w:rPr>
              <w:t>3</w:t>
            </w:r>
            <w:r>
              <w:t>0×104m3/d，站场设计压力</w:t>
            </w:r>
            <w:r>
              <w:rPr>
                <w:rFonts w:hint="eastAsia"/>
              </w:rPr>
              <w:t>9</w:t>
            </w:r>
            <w:r>
              <w:t>.0MPa；新建</w:t>
            </w:r>
            <w:r>
              <w:rPr>
                <w:rFonts w:hint="eastAsia"/>
              </w:rPr>
              <w:t>云安002-9</w:t>
            </w:r>
            <w:r>
              <w:t>井~</w:t>
            </w:r>
            <w:r>
              <w:rPr>
                <w:rFonts w:hint="eastAsia"/>
              </w:rPr>
              <w:t>云安24</w:t>
            </w:r>
            <w:r>
              <w:t>井站集气管线1条，长度</w:t>
            </w:r>
            <w:r>
              <w:rPr>
                <w:rFonts w:hint="eastAsia"/>
              </w:rPr>
              <w:t>6.5</w:t>
            </w:r>
            <w:r>
              <w:t>km，管道设计压力</w:t>
            </w:r>
            <w:r>
              <w:rPr>
                <w:rFonts w:hint="eastAsia"/>
              </w:rPr>
              <w:t>9</w:t>
            </w:r>
            <w:r>
              <w:t xml:space="preserve">.0MPa，设计输量 </w:t>
            </w:r>
            <w:r>
              <w:rPr>
                <w:rFonts w:hint="eastAsia"/>
              </w:rPr>
              <w:t>3</w:t>
            </w:r>
            <w:r>
              <w:t>0×104m3/d，管道规格为D168.3×</w:t>
            </w:r>
            <w:r>
              <w:rPr>
                <w:rFonts w:hint="eastAsia"/>
              </w:rPr>
              <w:t>10</w:t>
            </w:r>
            <w:r>
              <w:t xml:space="preserve"> L245NS PSL2 无缝钢管。同沟敷设燃料气管道</w:t>
            </w:r>
            <w:r>
              <w:rPr>
                <w:rFonts w:hint="eastAsia"/>
              </w:rPr>
              <w:t>和12芯通信光缆，燃料气管道</w:t>
            </w:r>
            <w:r>
              <w:t>设计压力</w:t>
            </w:r>
            <w:r>
              <w:rPr>
                <w:rFonts w:hint="eastAsia"/>
              </w:rPr>
              <w:t>4.0</w:t>
            </w:r>
            <w:r>
              <w:t>MPa，设计输量</w:t>
            </w:r>
            <w:r>
              <w:rPr>
                <w:rFonts w:hint="eastAsia"/>
              </w:rPr>
              <w:t>1</w:t>
            </w:r>
            <w:r>
              <w:t>×104m3/d，管道规格为D60.3×5 L245N PSL2无缝钢管。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08250" cy="3209925"/>
                  <wp:effectExtent l="0" t="0" r="6350" b="9525"/>
                  <wp:docPr id="1" name="图片 1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250" cy="3209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F658A"/>
    <w:rsid w:val="028F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838</Characters>
  <Lines>0</Lines>
  <Paragraphs>0</Paragraphs>
  <TotalTime>0</TotalTime>
  <ScaleCrop>false</ScaleCrop>
  <LinksUpToDate>false</LinksUpToDate>
  <CharactersWithSpaces>861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2022-04-14T07:52:00Z</dcterms:created>
  <dc:creator>雷楠</dc:creator>
  <cp:lastModifiedBy>雷楠</cp:lastModifiedBy>
  <dcterms:modified xsi:type="dcterms:W3CDTF">2022-04-14T07:52:18Z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8EF3F846842E4BB985007E82FF34F2FF</vt:lpwstr>
  </property>
</Properties>
</file>