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bookmarkStart w:id="1" w:name="_Toc24090"/>
      <w:bookmarkStart w:id="2" w:name="_Toc27661"/>
      <w:bookmarkStart w:id="3" w:name="_Toc29322"/>
      <w:bookmarkStart w:id="4" w:name="_Toc16094"/>
      <w:r>
        <w:rPr>
          <w:rFonts w:hint="eastAsia" w:ascii="仿宋" w:hAnsi="仿宋" w:eastAsia="仿宋"/>
          <w:b/>
          <w:sz w:val="28"/>
          <w:szCs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606"/>
        <w:gridCol w:w="620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</w:rPr>
              <w:t>中石油西南油气田分公司川中北部采气管理处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中深103井建设</w:t>
            </w:r>
            <w:r>
              <w:t>工程进行安全预评价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陆上石油和天然气开采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黄安勇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64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3.5</w:t>
            </w:r>
          </w:p>
        </w:tc>
        <w:tc>
          <w:tcPr>
            <w:tcW w:w="160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张郑平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S011053000110192003183/035592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S011053000110202001824/039952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S011053000110192002987/035615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闫云光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2943</w:t>
            </w:r>
            <w:r>
              <w:rPr>
                <w:rFonts w:hint="eastAsia" w:ascii="仿宋" w:hAnsi="仿宋" w:eastAsia="仿宋"/>
                <w:szCs w:val="21"/>
              </w:rPr>
              <w:t>/035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582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S011053000110202001889/040396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S011053000110193002251/035553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张郑平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电气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192</w:t>
            </w:r>
            <w:r>
              <w:rPr>
                <w:rFonts w:hint="eastAsia" w:ascii="仿宋" w:hAnsi="仿宋" w:eastAsia="仿宋"/>
                <w:szCs w:val="21"/>
              </w:rPr>
              <w:t>00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3137</w:t>
            </w:r>
            <w:r>
              <w:rPr>
                <w:rFonts w:hint="eastAsia" w:ascii="仿宋" w:hAnsi="仿宋" w:eastAsia="仿宋"/>
                <w:szCs w:val="21"/>
              </w:rPr>
              <w:t>/03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5874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 皓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S011053000110201000802/019237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1500000000100116/016795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354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003832</w:t>
            </w:r>
          </w:p>
        </w:tc>
        <w:tc>
          <w:tcPr>
            <w:tcW w:w="209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中深103井建设工程主要内容包括：</w:t>
            </w:r>
            <w:r>
              <w:t>新建中深</w:t>
            </w:r>
            <w:r>
              <w:rPr>
                <w:rFonts w:eastAsia="Times New Roman"/>
              </w:rPr>
              <w:t>103</w:t>
            </w:r>
            <w:r>
              <w:t>井站</w:t>
            </w:r>
            <w:r>
              <w:rPr>
                <w:rFonts w:eastAsia="Times New Roman"/>
              </w:rPr>
              <w:t>1</w:t>
            </w:r>
            <w:r>
              <w:t>座，改造蓬深</w:t>
            </w:r>
            <w:r>
              <w:rPr>
                <w:rFonts w:eastAsia="Times New Roman"/>
              </w:rPr>
              <w:t>106</w:t>
            </w:r>
            <w:r>
              <w:t>井站</w:t>
            </w:r>
            <w:r>
              <w:rPr>
                <w:rFonts w:eastAsia="Times New Roman"/>
              </w:rPr>
              <w:t>1</w:t>
            </w:r>
            <w:r>
              <w:t>座，新建中深</w:t>
            </w:r>
            <w:r>
              <w:rPr>
                <w:rFonts w:eastAsia="Times New Roman"/>
              </w:rPr>
              <w:t>103</w:t>
            </w:r>
            <w:r>
              <w:t>井站至蓬探</w:t>
            </w:r>
            <w:r>
              <w:rPr>
                <w:rFonts w:eastAsia="Times New Roman"/>
              </w:rPr>
              <w:t>106</w:t>
            </w:r>
            <w:r>
              <w:t>集气管线</w:t>
            </w:r>
            <w:r>
              <w:rPr>
                <w:rFonts w:eastAsia="Times New Roman"/>
              </w:rPr>
              <w:t>1</w:t>
            </w:r>
            <w:r>
              <w:t>条，全长</w:t>
            </w:r>
            <w:r>
              <w:rPr>
                <w:rFonts w:eastAsia="Times New Roman"/>
              </w:rPr>
              <w:t>7.5km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spacing w:val="-10"/>
              </w:rPr>
              <w:t>管道规格为</w:t>
            </w:r>
            <w:r>
              <w:rPr>
                <w:rFonts w:hint="eastAsia"/>
                <w:lang w:eastAsia="zh-CN"/>
              </w:rPr>
              <w:t>D</w:t>
            </w:r>
            <w:r>
              <w:rPr>
                <w:rFonts w:eastAsia="Times New Roman"/>
              </w:rPr>
              <w:t>114.3×8</w:t>
            </w:r>
            <w:r>
              <w:t>（</w:t>
            </w:r>
            <w:r>
              <w:rPr>
                <w:rFonts w:eastAsia="Times New Roman"/>
              </w:rPr>
              <w:t>10</w:t>
            </w:r>
            <w:r>
              <w:t>）</w:t>
            </w:r>
            <w:r>
              <w:rPr>
                <w:rFonts w:eastAsia="Times New Roman"/>
              </w:rPr>
              <w:t>L245NS</w:t>
            </w:r>
            <w:r>
              <w:rPr>
                <w:spacing w:val="-6"/>
              </w:rPr>
              <w:t>无缝钢管，设计压力</w:t>
            </w:r>
            <w:r>
              <w:rPr>
                <w:rFonts w:eastAsia="Times New Roman"/>
              </w:rPr>
              <w:t>12MPa</w:t>
            </w:r>
            <w:r>
              <w:rPr>
                <w:rFonts w:hint="eastAsia"/>
                <w:spacing w:val="-8"/>
                <w:lang w:eastAsia="zh-CN"/>
              </w:rPr>
              <w:t>。</w:t>
            </w:r>
            <w:r>
              <w:t>集气管道全线与燃料气管道、通信光缆同沟敷设</w:t>
            </w:r>
            <w:r>
              <w:rPr>
                <w:rFonts w:hint="eastAsia"/>
                <w:lang w:eastAsia="zh-CN"/>
              </w:rPr>
              <w:t>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宋体" w:cs="宋体"/>
                <w:szCs w:val="21"/>
                <w:lang w:val="en-US" w:eastAsia="zh-CN"/>
              </w:rPr>
            </w:pPr>
            <w:r>
              <w:rPr>
                <w:rFonts w:eastAsia="Times New Roman"/>
                <w:snapToGrid w:val="0"/>
                <w:color w:val="000000"/>
                <w:w w:val="0"/>
                <w:sz w:val="16"/>
                <w:szCs w:val="0"/>
                <w:u w:val="none" w:color="000000"/>
                <w:shd w:val="clear" w:color="000000" w:fill="000000"/>
              </w:rPr>
              <w:t xml:space="preserve"> </w:t>
            </w:r>
            <w:r>
              <w:drawing>
                <wp:inline distT="0" distB="0" distL="114300" distR="114300">
                  <wp:extent cx="5120005" cy="2154555"/>
                  <wp:effectExtent l="0" t="0" r="4445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0005" cy="2154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宋体" w:cs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黄安勇、林波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3.3.21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勘察项目周边环境情况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FD649B7"/>
    <w:rsid w:val="5FD6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475</Words>
  <Characters>856</Characters>
  <Lines>0</Lines>
  <Paragraphs>0</Paragraphs>
  <TotalTime>0</TotalTime>
  <ScaleCrop>false</ScaleCrop>
  <LinksUpToDate>false</LinksUpToDate>
  <CharactersWithSpaces>872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2023-05-24T02:41:00Z</dcterms:created>
  <dc:creator>雷楠</dc:creator>
  <cp:lastModifiedBy>雷楠</cp:lastModifiedBy>
  <dcterms:modified xsi:type="dcterms:W3CDTF">2023-05-24T02:41:23Z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A98754FB8C114EEC86F595E0F82A5589</vt:lpwstr>
  </property>
</Properties>
</file>