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中石油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大页1H井建设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lang w:eastAsia="zh-CN"/>
              </w:rPr>
            </w:pPr>
            <w:r>
              <w:rPr>
                <w:rFonts w:hint="default"/>
              </w:rPr>
              <w:t>大页1H井</w:t>
            </w:r>
            <w:r>
              <w:rPr>
                <w:rFonts w:hint="eastAsia"/>
                <w:lang w:eastAsia="zh-CN"/>
              </w:rPr>
              <w:t>建设工程（</w:t>
            </w:r>
            <w:r>
              <w:rPr>
                <w:rFonts w:hint="default"/>
              </w:rPr>
              <w:t>以下简称：</w:t>
            </w:r>
            <w:r>
              <w:rPr>
                <w:rFonts w:hint="eastAsia"/>
                <w:lang w:eastAsia="zh-CN"/>
              </w:rPr>
              <w:t>本工程）主要包括以下内容：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default"/>
              </w:rPr>
            </w:pPr>
            <w:r>
              <w:rPr>
                <w:rFonts w:hint="default"/>
              </w:rPr>
              <w:t>新建大页1H井无人值守单井站1座，</w:t>
            </w:r>
            <w:r>
              <w:rPr>
                <w:rFonts w:hint="eastAsia"/>
                <w:lang w:val="en-US" w:eastAsia="zh-CN"/>
              </w:rPr>
              <w:t>建设规模：7×104m3/d；设计压力8.0MPa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default"/>
              </w:rPr>
            </w:pPr>
            <w:r>
              <w:rPr>
                <w:rFonts w:hint="default"/>
              </w:rPr>
              <w:t>扩建龙门增压南站1座，</w:t>
            </w:r>
            <w:r>
              <w:rPr>
                <w:rFonts w:hint="eastAsia"/>
                <w:lang w:eastAsia="zh-CN"/>
              </w:rPr>
              <w:t>本工程扩建：</w:t>
            </w:r>
            <w:r>
              <w:rPr>
                <w:rFonts w:hint="default"/>
              </w:rPr>
              <w:t>清管进站</w:t>
            </w:r>
            <w:r>
              <w:rPr>
                <w:rFonts w:hint="eastAsia"/>
                <w:lang w:eastAsia="zh-CN"/>
              </w:rPr>
              <w:t>阀组</w:t>
            </w:r>
            <w:r>
              <w:rPr>
                <w:rFonts w:hint="default"/>
              </w:rPr>
              <w:t>橇P8.5MPa DN150</w:t>
            </w:r>
            <w:r>
              <w:rPr>
                <w:rFonts w:hint="eastAsia"/>
                <w:lang w:eastAsia="zh-CN"/>
              </w:rPr>
              <w:t>一套</w:t>
            </w:r>
            <w:r>
              <w:rPr>
                <w:rFonts w:hint="default"/>
              </w:rPr>
              <w:t>。</w:t>
            </w:r>
          </w:p>
          <w:p>
            <w:pPr>
              <w:numPr>
                <w:ilvl w:val="0"/>
                <w:numId w:val="1"/>
              </w:numPr>
              <w:ind w:firstLine="560"/>
              <w:rPr>
                <w:rFonts w:hint="default"/>
              </w:rPr>
            </w:pPr>
            <w:r>
              <w:rPr>
                <w:rFonts w:hint="default"/>
              </w:rPr>
              <w:t>新建大页1H井~龙门增压南站DN150集气管道</w:t>
            </w:r>
            <w:r>
              <w:rPr>
                <w:rFonts w:hint="eastAsia"/>
                <w:lang w:eastAsia="zh-CN"/>
              </w:rPr>
              <w:t>3.1</w:t>
            </w:r>
            <w:r>
              <w:rPr>
                <w:rFonts w:hint="default"/>
              </w:rPr>
              <w:t>km，设计压力为8.0MPa</w:t>
            </w:r>
            <w:r>
              <w:rPr>
                <w:rFonts w:hint="eastAsia"/>
                <w:lang w:val="en-US" w:eastAsia="zh-CN"/>
              </w:rPr>
              <w:t>，设计输量50</w:t>
            </w:r>
            <w:r>
              <w:rPr>
                <w:rFonts w:hint="default"/>
              </w:rPr>
              <w:t>×104m3/d。新建大页1H井T接天东9井~天东100井DN80气田水管道0.2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km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default"/>
              </w:rPr>
              <w:t>设计压力为</w:t>
            </w:r>
            <w:r>
              <w:rPr>
                <w:rFonts w:hint="eastAsia"/>
                <w:lang w:val="en-US" w:eastAsia="zh-CN"/>
              </w:rPr>
              <w:t>6.3</w:t>
            </w:r>
            <w:r>
              <w:rPr>
                <w:rFonts w:hint="default"/>
              </w:rPr>
              <w:t>MPa</w:t>
            </w:r>
            <w:r>
              <w:rPr>
                <w:rFonts w:hint="eastAsia"/>
                <w:lang w:eastAsia="zh-CN"/>
              </w:rPr>
              <w:t>，设计输量</w:t>
            </w:r>
            <w:r>
              <w:rPr>
                <w:rFonts w:hint="default"/>
                <w:lang w:val="en-US" w:eastAsia="zh-CN"/>
              </w:rPr>
              <w:t>150m3/d</w:t>
            </w:r>
            <w:r>
              <w:rPr>
                <w:rFonts w:hint="default"/>
              </w:rPr>
              <w:t>。</w:t>
            </w:r>
          </w:p>
          <w:p>
            <w:pPr>
              <w:numPr>
                <w:ilvl w:val="0"/>
                <w:numId w:val="1"/>
              </w:numPr>
              <w:ind w:firstLine="560"/>
            </w:pPr>
            <w:r>
              <w:rPr>
                <w:rFonts w:hint="default"/>
              </w:rPr>
              <w:t>与上述工程配套的管道防腐、自动控制、总图及建筑结构、给排水、供配电、</w:t>
            </w:r>
            <w:r>
              <w:rPr>
                <w:rFonts w:hint="eastAsia"/>
                <w:lang w:eastAsia="zh-CN"/>
              </w:rPr>
              <w:t>通信</w:t>
            </w:r>
            <w:r>
              <w:rPr>
                <w:rFonts w:hint="default"/>
              </w:rPr>
              <w:t>、消防等公用工程设计。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717290" cy="4895850"/>
                  <wp:effectExtent l="0" t="0" r="1651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7290" cy="489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23.2.16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B7A5F"/>
    <w:multiLevelType w:val="singleLevel"/>
    <w:tmpl w:val="897B7A5F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0AC5AAB"/>
    <w:rsid w:val="10AC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543</Words>
  <Characters>878</Characters>
  <Lines>0</Lines>
  <Paragraphs>0</Paragraphs>
  <TotalTime>0</TotalTime>
  <ScaleCrop>false</ScaleCrop>
  <LinksUpToDate>false</LinksUpToDate>
  <CharactersWithSpaces>894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2023-05-25T06:09:00Z</dcterms:created>
  <dc:creator>雷楠</dc:creator>
  <cp:lastModifiedBy>雷楠</cp:lastModifiedBy>
  <dcterms:modified xsi:type="dcterms:W3CDTF">2023-05-25T06:10:06Z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FB3128EDD2774B91BEC986B0280ADA24</vt:lpwstr>
  </property>
</Properties>
</file>