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重庆中石化和光石油销售有限公司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重庆中石化和光石油销售有限公司一品加油站安全现状评价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  <w:r>
              <w:rPr>
                <w:rFonts w:hint="eastAsia" w:ascii="仿宋" w:hAnsi="仿宋" w:eastAsia="仿宋"/>
                <w:szCs w:val="21"/>
              </w:rPr>
              <w:t>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2023.6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高胡容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  <w:rPr>
                <w:rFonts w:hint="default"/>
              </w:rPr>
            </w:pPr>
            <w:r>
              <w:rPr>
                <w:rFonts w:hint="eastAsia"/>
                <w:lang w:eastAsia="zh-CN"/>
              </w:rPr>
              <w:t>重庆中石化和光石油销售有限公司一品加油站</w:t>
            </w:r>
            <w:r>
              <w:rPr>
                <w:rFonts w:hint="default"/>
              </w:rPr>
              <w:t>（以下简称：</w:t>
            </w:r>
            <w:r>
              <w:rPr>
                <w:rFonts w:hint="eastAsia"/>
                <w:lang w:eastAsia="zh-CN"/>
              </w:rPr>
              <w:t>“一品加油站”</w:t>
            </w:r>
            <w:r>
              <w:rPr>
                <w:rFonts w:hint="default"/>
              </w:rPr>
              <w:t>）位于</w:t>
            </w:r>
            <w:r>
              <w:rPr>
                <w:rFonts w:hint="eastAsia"/>
                <w:lang w:eastAsia="zh-CN"/>
              </w:rPr>
              <w:t>重庆市巴南区一品街道七田村2社</w:t>
            </w:r>
            <w:r>
              <w:rPr>
                <w:rFonts w:hint="default"/>
              </w:rPr>
              <w:t>，占地面积</w:t>
            </w:r>
            <w:r>
              <w:rPr>
                <w:rFonts w:hint="eastAsia"/>
                <w:lang w:eastAsia="zh-CN"/>
              </w:rPr>
              <w:t>886</w:t>
            </w:r>
            <w:r>
              <w:rPr>
                <w:rFonts w:hint="default"/>
              </w:rPr>
              <w:t>m2</w:t>
            </w:r>
            <w:r>
              <w:rPr>
                <w:rFonts w:hint="eastAsia"/>
                <w:lang w:val="en-US" w:eastAsia="zh-CN"/>
              </w:rPr>
              <w:t>，主要经营零售汽油、柴油</w:t>
            </w:r>
            <w:r>
              <w:rPr>
                <w:rFonts w:hint="default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</w:pPr>
            <w:r>
              <w:rPr>
                <w:rFonts w:hint="eastAsia"/>
                <w:lang w:eastAsia="zh-CN"/>
              </w:rPr>
              <w:t>一品加油站设置</w:t>
            </w:r>
            <w:r>
              <w:rPr>
                <w:rFonts w:hint="eastAsia"/>
              </w:rPr>
              <w:t>地下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座</w:t>
            </w:r>
            <w:r>
              <w:rPr>
                <w:rFonts w:hint="eastAsia"/>
                <w:lang w:val="en-US" w:eastAsia="zh-CN"/>
              </w:rPr>
              <w:t>30</w:t>
            </w:r>
            <w:r>
              <w:rPr>
                <w:rFonts w:hint="eastAsia"/>
                <w:lang w:eastAsia="zh-CN"/>
              </w:rPr>
              <w:t>m3的</w:t>
            </w:r>
            <w:r>
              <w:rPr>
                <w:rFonts w:hint="eastAsia"/>
                <w:lang w:val="en-US" w:eastAsia="zh-CN"/>
              </w:rPr>
              <w:t>92</w:t>
            </w:r>
            <w:r>
              <w:rPr>
                <w:rFonts w:hint="eastAsia"/>
                <w:lang w:eastAsia="zh-CN"/>
              </w:rPr>
              <w:t>#</w:t>
            </w:r>
            <w:r>
              <w:rPr>
                <w:rFonts w:hint="eastAsia"/>
                <w:lang w:val="en-US" w:eastAsia="zh-CN"/>
              </w:rPr>
              <w:t>、30m3油</w:t>
            </w:r>
            <w:r>
              <w:rPr>
                <w:rFonts w:hint="eastAsia"/>
                <w:lang w:eastAsia="zh-CN"/>
              </w:rPr>
              <w:t>罐1座（</w:t>
            </w: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  <w:lang w:eastAsia="zh-CN"/>
              </w:rPr>
              <w:t>#</w:t>
            </w:r>
            <w:r>
              <w:rPr>
                <w:rFonts w:hint="eastAsia"/>
                <w:lang w:val="en-US" w:eastAsia="zh-CN"/>
              </w:rPr>
              <w:t>/</w:t>
            </w:r>
            <w:r>
              <w:rPr>
                <w:rFonts w:hint="eastAsia"/>
                <w:lang w:eastAsia="zh-CN"/>
              </w:rPr>
              <w:t>9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  <w:lang w:eastAsia="zh-CN"/>
              </w:rPr>
              <w:t>#隔仓罐各</w:t>
            </w:r>
            <w:r>
              <w:rPr>
                <w:rFonts w:hint="eastAsia"/>
                <w:lang w:val="en-US" w:eastAsia="zh-CN"/>
              </w:rPr>
              <w:t>15m3</w:t>
            </w:r>
            <w:r>
              <w:rPr>
                <w:rFonts w:hint="eastAsia"/>
                <w:lang w:eastAsia="zh-CN"/>
              </w:rPr>
              <w:t>）。</w:t>
            </w:r>
            <w:r>
              <w:t>柴油储罐容积折半计入油罐总容积，该站油罐总容积为</w:t>
            </w:r>
            <w:r>
              <w:rPr>
                <w:rFonts w:hint="eastAsia"/>
                <w:lang w:val="en-US" w:eastAsia="zh-CN"/>
              </w:rPr>
              <w:t>52.5</w:t>
            </w:r>
            <w:r>
              <w:rPr>
                <w:rFonts w:hint="default"/>
              </w:rPr>
              <w:t>m3</w:t>
            </w:r>
            <w:r>
              <w:t>，根据《汽车加油加气加氢站技术标准》（GB50156-2021）第3.0.9条，</w:t>
            </w:r>
            <w:r>
              <w:rPr>
                <w:rFonts w:hint="eastAsia"/>
                <w:lang w:eastAsia="zh-CN"/>
              </w:rPr>
              <w:t>一品加油站</w:t>
            </w:r>
            <w:r>
              <w:t>属于</w:t>
            </w:r>
            <w:r>
              <w:rPr>
                <w:rFonts w:hint="eastAsia"/>
                <w:lang w:val="en-US" w:eastAsia="zh-CN"/>
              </w:rPr>
              <w:t>三</w:t>
            </w:r>
            <w:r>
              <w:t>级加油站。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  <w:lang w:eastAsia="zh-CN"/>
              </w:rPr>
            </w:pPr>
            <w:r>
              <w:drawing>
                <wp:inline distT="0" distB="0" distL="114300" distR="114300">
                  <wp:extent cx="4019550" cy="3000375"/>
                  <wp:effectExtent l="0" t="0" r="0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9550" cy="3000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2023.3.9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0FA42ED2"/>
    <w:rsid w:val="0FA42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566</Words>
  <Characters>937</Characters>
  <Lines>0</Lines>
  <Paragraphs>0</Paragraphs>
  <TotalTime>0</TotalTime>
  <ScaleCrop>false</ScaleCrop>
  <LinksUpToDate>false</LinksUpToDate>
  <CharactersWithSpaces>955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2023-07-03T01:44:00Z</dcterms:created>
  <dc:creator>雷楠</dc:creator>
  <cp:lastModifiedBy>雷楠</cp:lastModifiedBy>
  <dcterms:modified xsi:type="dcterms:W3CDTF">2023-07-03T01:44:26Z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EF58E2DA05144A9789A39EBA8989823B</vt:lpwstr>
  </property>
</Properties>
</file>