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四川泸州页岩气勘探开发有限责任公司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bidi="ar"/>
              </w:rPr>
              <w:t>阳101-1集气站地面集输工程安全验收评价报告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2023.6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1800000000201223/020783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冯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 w:ascii="Times New Roman" w:hAnsi="Times New Roman"/>
              </w:rPr>
            </w:pPr>
            <w:r>
              <w:rPr>
                <w:rFonts w:ascii="Times New Roman" w:hAnsi="Times New Roman"/>
              </w:rPr>
              <w:t>项目规模：15×10</w:t>
            </w:r>
            <w:r>
              <w:rPr>
                <w:rFonts w:ascii="Times New Roman" w:hAnsi="Times New Roman"/>
                <w:vertAlign w:val="superscript"/>
              </w:rPr>
              <w:t>4</w:t>
            </w:r>
            <w:r>
              <w:rPr>
                <w:rFonts w:ascii="Times New Roman" w:hAnsi="Times New Roman"/>
              </w:rPr>
              <w:t>m</w:t>
            </w:r>
            <w:r>
              <w:rPr>
                <w:rFonts w:ascii="Times New Roman" w:hAnsi="Times New Roman"/>
                <w:vertAlign w:val="superscript"/>
              </w:rPr>
              <w:t>3</w:t>
            </w:r>
            <w:r>
              <w:rPr>
                <w:rFonts w:ascii="Times New Roman" w:hAnsi="Times New Roman"/>
              </w:rPr>
              <w:t>/d</w:t>
            </w:r>
            <w:r>
              <w:rPr>
                <w:rFonts w:hint="eastAsia" w:ascii="Times New Roman" w:hAnsi="Times New Roman"/>
              </w:rPr>
              <w:t>；</w:t>
            </w:r>
            <w:r>
              <w:rPr>
                <w:rFonts w:ascii="Times New Roman" w:hAnsi="Times New Roman"/>
              </w:rPr>
              <w:t>项目内容：</w:t>
            </w:r>
            <w:r>
              <w:rPr>
                <w:rFonts w:hint="eastAsia" w:ascii="Times New Roman" w:hAnsi="Times New Roman"/>
              </w:rPr>
              <w:t>新建1座泸206平台井站场；</w:t>
            </w:r>
          </w:p>
          <w:p>
            <w:pPr>
              <w:rPr>
                <w:rFonts w:hint="eastAsia" w:ascii="Times New Roman" w:hAnsi="Times New Roman" w:eastAsia="宋体"/>
                <w:lang w:eastAsia="zh-CN"/>
              </w:rPr>
            </w:pPr>
            <w:r>
              <w:drawing>
                <wp:inline distT="0" distB="0" distL="114300" distR="114300">
                  <wp:extent cx="4286250" cy="31718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0" cy="3171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2021.4.26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站场门口无安全警示标识；门口人体静电释放报警器坏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3664B9"/>
    <w:rsid w:val="4A36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2024-05-28T01:47:00Z</dcterms:created>
  <dc:creator>雷楠</dc:creator>
  <cp:lastModifiedBy>雷楠</cp:lastModifiedBy>
  <dcterms:modified xsi:type="dcterms:W3CDTF">2024-05-28T01:47:41Z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