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兴页L1001试验井组安全预评价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Chars="0"/>
              <w:rPr>
                <w:rFonts w:ascii="仿宋" w:hAnsi="仿宋" w:eastAsia="仿宋"/>
                <w:sz w:val="11"/>
                <w:szCs w:val="21"/>
              </w:rPr>
            </w:pPr>
            <w:r>
              <w:rPr>
                <w:rFonts w:hint="eastAsia" w:ascii="Times New Roman" w:hAnsi="Times New Roman"/>
                <w:sz w:val="22"/>
              </w:rPr>
              <w:t>兴页L1001平台现有生产井1口（兴页L1001HF井）。平台中压端设计压力6.3MPa，已建1座2000m</w:t>
            </w:r>
            <w:r>
              <w:rPr>
                <w:rFonts w:hint="eastAsia" w:ascii="Times New Roman" w:hAnsi="Times New Roman"/>
                <w:sz w:val="22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2"/>
              </w:rPr>
              <w:t>污水池和2座放喷池、水套加热炉1具、50 m</w:t>
            </w:r>
            <w:r>
              <w:rPr>
                <w:rFonts w:hint="eastAsia" w:ascii="Times New Roman" w:hAnsi="Times New Roman"/>
                <w:sz w:val="22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2"/>
              </w:rPr>
              <w:t>高架油罐4具。试采站天然气处理能力5</w:t>
            </w:r>
            <w:r>
              <w:rPr>
                <w:rFonts w:hint="eastAsia" w:ascii="宋体" w:hAnsi="宋体"/>
                <w:sz w:val="22"/>
              </w:rPr>
              <w:t>×</w:t>
            </w:r>
            <w:r>
              <w:rPr>
                <w:rFonts w:hint="eastAsia" w:ascii="Times New Roman" w:hAnsi="Times New Roman"/>
                <w:sz w:val="22"/>
              </w:rPr>
              <w:t>10</w:t>
            </w:r>
            <w:r>
              <w:rPr>
                <w:rFonts w:hint="eastAsia" w:ascii="Times New Roman" w:hAnsi="Times New Roman"/>
                <w:sz w:val="22"/>
                <w:vertAlign w:val="superscript"/>
              </w:rPr>
              <w:t>4</w:t>
            </w:r>
            <w:r>
              <w:rPr>
                <w:rFonts w:hint="eastAsia" w:ascii="Times New Roman" w:hAnsi="Times New Roman"/>
                <w:sz w:val="22"/>
              </w:rPr>
              <w:t>m</w:t>
            </w:r>
            <w:r>
              <w:rPr>
                <w:rFonts w:hint="eastAsia" w:ascii="Times New Roman" w:hAnsi="Times New Roman"/>
                <w:sz w:val="22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2"/>
              </w:rPr>
              <w:t>/d，产出液处理能力150 m</w:t>
            </w:r>
            <w:r>
              <w:rPr>
                <w:rFonts w:hint="eastAsia" w:ascii="Times New Roman" w:hAnsi="Times New Roman"/>
                <w:sz w:val="22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2"/>
              </w:rPr>
              <w:t>/d。目前，兴页L1001HF日产气量5400 m</w:t>
            </w:r>
            <w:r>
              <w:rPr>
                <w:rFonts w:hint="eastAsia" w:ascii="Times New Roman" w:hAnsi="Times New Roman"/>
                <w:sz w:val="22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2"/>
              </w:rPr>
              <w:t>，日产油量12.8m</w:t>
            </w:r>
            <w:r>
              <w:rPr>
                <w:rFonts w:hint="eastAsia" w:ascii="Times New Roman" w:hAnsi="Times New Roman"/>
                <w:sz w:val="22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2"/>
              </w:rPr>
              <w:t>，日产水量1.2m</w:t>
            </w:r>
            <w:r>
              <w:rPr>
                <w:rFonts w:hint="eastAsia" w:ascii="Times New Roman" w:hAnsi="Times New Roman"/>
                <w:sz w:val="22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2"/>
              </w:rPr>
              <w:t>；本次兴页L1001试验井组新增2口井，根据复兴已投产井递减情况，届时投产后站场油气产量将达到：天然气3.8</w:t>
            </w:r>
            <w:r>
              <w:rPr>
                <w:rFonts w:hint="eastAsia" w:ascii="宋体" w:hAnsi="宋体"/>
                <w:sz w:val="22"/>
              </w:rPr>
              <w:t>×</w:t>
            </w:r>
            <w:r>
              <w:rPr>
                <w:rFonts w:hint="eastAsia" w:ascii="Times New Roman" w:hAnsi="Times New Roman"/>
                <w:sz w:val="22"/>
              </w:rPr>
              <w:t>10</w:t>
            </w:r>
            <w:r>
              <w:rPr>
                <w:rFonts w:hint="eastAsia" w:ascii="Times New Roman" w:hAnsi="Times New Roman"/>
                <w:sz w:val="22"/>
                <w:vertAlign w:val="superscript"/>
              </w:rPr>
              <w:t>4</w:t>
            </w:r>
            <w:r>
              <w:rPr>
                <w:rFonts w:hint="eastAsia" w:ascii="Times New Roman" w:hAnsi="Times New Roman"/>
                <w:sz w:val="22"/>
              </w:rPr>
              <w:t>m</w:t>
            </w:r>
            <w:r>
              <w:rPr>
                <w:rFonts w:hint="eastAsia" w:ascii="Times New Roman" w:hAnsi="Times New Roman"/>
                <w:sz w:val="22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2"/>
              </w:rPr>
              <w:t>/d、原油62 m</w:t>
            </w:r>
            <w:r>
              <w:rPr>
                <w:rFonts w:hint="eastAsia" w:ascii="Times New Roman" w:hAnsi="Times New Roman"/>
                <w:sz w:val="22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2"/>
              </w:rPr>
              <w:t>/d，产出水12 m</w:t>
            </w:r>
            <w:r>
              <w:rPr>
                <w:rFonts w:hint="eastAsia" w:ascii="Times New Roman" w:hAnsi="Times New Roman"/>
                <w:sz w:val="22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2"/>
              </w:rPr>
              <w:t>/d。本工程新增6井式轮换计量橇，利旧1台400千瓦水套加热炉</w:t>
            </w:r>
            <w:r>
              <w:rPr>
                <w:rFonts w:hAnsi="Times New Roman" w:cs="Arial"/>
                <w:color w:val="000000"/>
                <w:sz w:val="20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3810000" cy="28003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4.1.5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4.1.5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083106"/>
    <w:rsid w:val="6D083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2024-06-26T08:41:00Z</dcterms:created>
  <dc:creator>雷楠</dc:creator>
  <cp:lastModifiedBy>雷楠</cp:lastModifiedBy>
  <dcterms:modified xsi:type="dcterms:W3CDTF">2024-06-26T08:42:00Z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