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lang w:val="zh-CN" w:eastAsia="zh-CN"/>
              </w:rPr>
              <w:t>重庆铜梁西南水泥有限公司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lang w:val="zh-CN" w:eastAsia="zh-CN"/>
              </w:rPr>
              <w:t>重庆铜梁西南水泥有限公司新联村采矿场水泥用石灰岩矿（新建）安全设施验收评价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2025.4</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杨平</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spacing w:beforeLines="0" w:afterLines="0" w:line="300" w:lineRule="exact"/>
              <w:jc w:val="center"/>
              <w:rPr>
                <w:rFonts w:hint="eastAsia" w:ascii="仿宋" w:hAnsi="仿宋" w:eastAsia="仿宋" w:cs="仿宋"/>
                <w:b/>
                <w:color w:val="auto"/>
                <w:szCs w:val="21"/>
              </w:rPr>
            </w:pPr>
            <w:r>
              <w:rPr>
                <w:rFonts w:hint="eastAsia" w:ascii="方正仿宋_GBK" w:hAnsi="方正仿宋_GBK" w:eastAsia="方正仿宋_GBK" w:cs="方正仿宋_GBK"/>
                <w:b/>
                <w:color w:val="auto"/>
                <w:kern w:val="2"/>
                <w:sz w:val="21"/>
                <w:szCs w:val="21"/>
                <w:lang w:eastAsia="zh-CN"/>
              </w:rPr>
              <w:t>安全评价师</w:t>
            </w:r>
            <w:r>
              <w:rPr>
                <w:rFonts w:hint="eastAsia" w:ascii="方正仿宋_GBK" w:hAnsi="方正仿宋_GBK" w:eastAsia="方正仿宋_GBK" w:cs="方正仿宋_GBK"/>
                <w:b/>
                <w:color w:val="auto"/>
                <w:kern w:val="2"/>
                <w:sz w:val="21"/>
                <w:szCs w:val="21"/>
              </w:rPr>
              <w:t>职业资格证书编号</w:t>
            </w:r>
          </w:p>
        </w:tc>
        <w:tc>
          <w:tcPr>
            <w:tcW w:w="2662" w:type="dxa"/>
            <w:gridSpan w:val="5"/>
            <w:noWrap w:val="0"/>
            <w:vAlign w:val="center"/>
          </w:tcPr>
          <w:p>
            <w:pPr>
              <w:spacing w:beforeLines="0" w:afterLines="0" w:line="300" w:lineRule="exact"/>
              <w:jc w:val="center"/>
              <w:rPr>
                <w:rFonts w:hint="eastAsia" w:ascii="仿宋" w:hAnsi="仿宋" w:eastAsia="仿宋" w:cs="仿宋"/>
                <w:b/>
                <w:color w:val="auto"/>
                <w:szCs w:val="21"/>
              </w:rPr>
            </w:pPr>
            <w:r>
              <w:rPr>
                <w:rFonts w:hint="eastAsia" w:ascii="方正仿宋_GBK" w:hAnsi="方正仿宋_GBK" w:eastAsia="方正仿宋_GBK" w:cs="方正仿宋_GBK"/>
                <w:b/>
                <w:color w:val="auto"/>
                <w:szCs w:val="21"/>
                <w:lang w:eastAsia="zh-CN"/>
              </w:rPr>
              <w:t>注册安全工程师执业证号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1600000000301658</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孟萌萌</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1800000000301246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55190219580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55210262938</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19220313492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欧  建</w:t>
            </w:r>
          </w:p>
        </w:tc>
        <w:tc>
          <w:tcPr>
            <w:tcW w:w="1698" w:type="dxa"/>
            <w:gridSpan w:val="2"/>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1800000000301234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55220312402</w:t>
            </w:r>
          </w:p>
        </w:tc>
        <w:tc>
          <w:tcPr>
            <w:tcW w:w="1663" w:type="dxa"/>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0800000000103084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1600000000201291</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wordWrap w:val="0"/>
              <w:ind w:firstLine="560"/>
              <w:rPr>
                <w:rFonts w:hint="eastAsia"/>
                <w:szCs w:val="21"/>
                <w:lang w:val="zh-CN" w:eastAsia="zh-CN"/>
              </w:rPr>
            </w:pPr>
            <w:r>
              <w:rPr>
                <w:rFonts w:hint="eastAsia"/>
                <w:szCs w:val="21"/>
                <w:lang w:val="zh-CN" w:eastAsia="zh-CN"/>
              </w:rPr>
              <w:t>重庆铜梁西南水泥有限公司成立于2003年8月8日，企业类型为有限责任公司（法人独资），企业住所位于重庆市渝西科技工业园区（铜梁区境内），法定代表人为陈军，经营范围包括矿山开采等。</w:t>
            </w:r>
          </w:p>
          <w:p>
            <w:pPr>
              <w:wordWrap w:val="0"/>
              <w:ind w:firstLine="560"/>
              <w:rPr>
                <w:rFonts w:hint="eastAsia"/>
                <w:szCs w:val="21"/>
                <w:lang w:val="zh-CN" w:eastAsia="zh-CN"/>
              </w:rPr>
            </w:pPr>
            <w:r>
              <w:rPr>
                <w:rFonts w:hint="eastAsia"/>
                <w:szCs w:val="21"/>
                <w:lang w:val="zh-CN" w:eastAsia="zh-CN"/>
              </w:rPr>
              <w:t>2021年10月8日重庆铜梁西南水泥有限公司以拍卖的形式获得重庆市铜梁区蒲吕街道新联村、青山村石灰石矿采矿权（公告序号：TLGC202102）。2022年6月27日重庆铜梁西南水泥有限公司取得重庆市铜梁区规划和自然资源局下发的《采矿许可证》（证号：C50022420022067160153772，有效期限自2021年10月25日至2033年10月24日），矿区范围由8个拐点坐标圈闭，矿山生产规模为100万吨/年，矿区面积为0.1927km2，开采深度为+566m～+490m，开采矿种为水泥用石灰岩。</w:t>
            </w:r>
          </w:p>
          <w:p>
            <w:pPr>
              <w:pStyle w:val="3"/>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4"/>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4143375" cy="31242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43375" cy="31242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2"/>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14</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3</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14</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1F1F43"/>
    <w:rsid w:val="5E1F1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 w:type="paragraph" w:styleId="3">
    <w:name w:val="footer"/>
    <w:basedOn w:val="1"/>
    <w:next w:val="4"/>
    <w:qFormat/>
    <w:uiPriority w:val="0"/>
    <w:pPr>
      <w:tabs>
        <w:tab w:val="center" w:pos="4153"/>
        <w:tab w:val="right" w:pos="8306"/>
      </w:tabs>
      <w:snapToGrid w:val="0"/>
      <w:jc w:val="left"/>
    </w:pPr>
    <w:rPr>
      <w:sz w:val="18"/>
    </w:rPr>
  </w:style>
  <w:style w:type="paragraph" w:customStyle="1" w:styleId="4">
    <w:name w:val="报告正文"/>
    <w:basedOn w:val="5"/>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5">
    <w:name w:val="Body Text First Indent"/>
    <w:basedOn w:val="2"/>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2025-05-06T01:16:00Z</dcterms:created>
  <dc:creator>雷楠</dc:creator>
  <cp:lastModifiedBy>雷楠</cp:lastModifiedBy>
  <dcterms:modified xsi:type="dcterms:W3CDTF">2025-05-06T01:16:22Z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