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荣昌区吴家九江加油站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荣昌区吴家九江加油站安全现状评价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荣昌区</w:t>
            </w:r>
            <w:r>
              <w:rPr>
                <w:rFonts w:hint="eastAsia"/>
                <w:lang w:eastAsia="zh-CN"/>
              </w:rPr>
              <w:t>吴家九江加油站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吴家九江加油站</w:t>
            </w:r>
            <w:r>
              <w:rPr>
                <w:rFonts w:hint="eastAsia"/>
              </w:rPr>
              <w:t>）地处荣昌区仁义镇瑶山社区九组，占地面积2899㎡，建筑面积591.28㎡，站内设有2个30m3的0#柴油罐、1个30m3的92#汽油罐、1个30m3的95#汽油罐，双枪加油机4台，属于三级加油站，主要经营92#、95#汽油和0#柴油。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03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2020.5.16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A0B57"/>
    <w:rsid w:val="6E7A0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2020-09-07T08:16:00Z</dcterms:created>
  <dc:creator>Neuropathy.</dc:creator>
  <cp:lastModifiedBy>Neuropathy.</cp:lastModifiedBy>
  <dcterms:modified xsi:type="dcterms:W3CDTF">2020-09-07T08:16:20Z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