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29"/>
        <w:gridCol w:w="1181"/>
        <w:gridCol w:w="949"/>
        <w:gridCol w:w="272"/>
        <w:gridCol w:w="216"/>
        <w:gridCol w:w="1010"/>
        <w:gridCol w:w="100"/>
        <w:gridCol w:w="163"/>
        <w:gridCol w:w="1212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pStyle w:val="3"/>
              <w:pBdr>
                <w:bottom w:val="single" w:color="auto" w:sz="6" w:space="0"/>
              </w:pBd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中国石油天然气股份有限公司重庆销售分公司</w:t>
            </w:r>
            <w:r>
              <w:rPr>
                <w:rFonts w:hint="eastAsia"/>
                <w:sz w:val="21"/>
                <w:szCs w:val="21"/>
              </w:rPr>
              <w:t>茶园西加油站安全现状评价报告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5.07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电气、仪表自动化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危化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S011053000110192003183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1600000000201291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电子技术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1600000000201285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土木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S01105300110193002272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张福海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1600000000301632</w:t>
            </w:r>
          </w:p>
        </w:tc>
        <w:tc>
          <w:tcPr>
            <w:tcW w:w="248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left"/>
            </w:pPr>
            <w:r>
              <w:rPr>
                <w:rFonts w:hint="eastAsia"/>
              </w:rPr>
              <w:t>中国石油天然气股份有限公司重庆销售分公司茶园西加油站（以下简称：茶园西加油站）</w:t>
            </w:r>
            <w:r>
              <w:t>位于</w:t>
            </w:r>
            <w:r>
              <w:rPr>
                <w:rFonts w:hint="eastAsia"/>
              </w:rPr>
              <w:t>重庆市南岸区茶园新区工业园拓展区6号地块</w:t>
            </w:r>
            <w:r>
              <w:t>。</w:t>
            </w:r>
            <w:r>
              <w:rPr>
                <w:rFonts w:hint="eastAsia"/>
                <w:lang w:val="en-US" w:eastAsia="zh-CN"/>
              </w:rPr>
              <w:t>该加油站</w:t>
            </w:r>
            <w:r>
              <w:rPr>
                <w:rFonts w:hint="eastAsia"/>
              </w:rPr>
              <w:t>占地面积2667</w:t>
            </w:r>
            <w:r>
              <w:t xml:space="preserve"> m3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建筑面积353.7</w:t>
            </w:r>
            <w:r>
              <w:t xml:space="preserve"> m3</w:t>
            </w:r>
            <w:r>
              <w:rPr>
                <w:rFonts w:hint="eastAsia"/>
                <w:lang w:val="en-US" w:eastAsia="zh-CN"/>
              </w:rPr>
              <w:t>。</w:t>
            </w:r>
            <w:r>
              <w:t>站内设有</w:t>
            </w:r>
            <w:r>
              <w:rPr>
                <w:rFonts w:hint="eastAsia"/>
              </w:rPr>
              <w:t>30</w:t>
            </w:r>
            <w:r>
              <w:t>m3的92#汽油罐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t>座，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0</w:t>
            </w:r>
            <w:r>
              <w:t>m3的95#汽油罐1座，</w:t>
            </w:r>
            <w:r>
              <w:rPr>
                <w:rFonts w:hint="eastAsia"/>
                <w:lang w:val="en-US" w:eastAsia="zh-CN"/>
              </w:rPr>
              <w:t>20</w:t>
            </w:r>
            <w:r>
              <w:t>m3的9</w:t>
            </w:r>
            <w:r>
              <w:rPr>
                <w:rFonts w:hint="eastAsia"/>
                <w:lang w:val="en-US" w:eastAsia="zh-CN"/>
              </w:rPr>
              <w:t>8</w:t>
            </w:r>
            <w:r>
              <w:t>#汽油罐1座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30</w:t>
            </w:r>
            <w:r>
              <w:t>m3</w:t>
            </w:r>
            <w:r>
              <w:rPr>
                <w:rFonts w:hint="eastAsia"/>
              </w:rPr>
              <w:t>的</w:t>
            </w:r>
            <w:r>
              <w:t>0#柴油罐1座</w:t>
            </w:r>
            <w:r>
              <w:rPr>
                <w:rFonts w:hint="eastAsia"/>
                <w:lang w:eastAsia="zh-CN"/>
              </w:rPr>
              <w:t>，</w:t>
            </w:r>
            <w:r>
              <w:t>四枪加油机</w:t>
            </w:r>
            <w:r>
              <w:rPr>
                <w:rFonts w:hint="eastAsia"/>
                <w:lang w:val="en-US" w:eastAsia="zh-CN"/>
              </w:rPr>
              <w:t>5</w:t>
            </w:r>
            <w:r>
              <w:t>台，属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级加油站。主要经营9</w:t>
            </w:r>
            <w:r>
              <w:rPr>
                <w:rFonts w:hint="eastAsia"/>
              </w:rPr>
              <w:t>2</w:t>
            </w:r>
            <w:r>
              <w:t>#、9</w:t>
            </w:r>
            <w:r>
              <w:rPr>
                <w:rFonts w:hint="eastAsia"/>
              </w:rPr>
              <w:t>5</w:t>
            </w:r>
            <w: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98</w:t>
            </w:r>
            <w:r>
              <w:t>#汽油和0#柴油。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Arial" w:eastAsia="宋体" w:cs="Arial"/>
                <w:color w:val="auto"/>
                <w:szCs w:val="28"/>
                <w:lang w:eastAsia="zh-CN"/>
              </w:rPr>
            </w:pPr>
            <w:r>
              <w:rPr>
                <w:rFonts w:hint="eastAsia" w:ascii="Arial" w:eastAsia="宋体" w:cs="Arial"/>
                <w:color w:val="auto"/>
                <w:szCs w:val="28"/>
                <w:lang w:eastAsia="zh-CN"/>
              </w:rPr>
              <w:drawing>
                <wp:inline distT="0" distB="0" distL="114300" distR="114300">
                  <wp:extent cx="5300345" cy="3975100"/>
                  <wp:effectExtent l="0" t="0" r="14605" b="6350"/>
                  <wp:docPr id="1" name="图片 1" descr="P5200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52000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345" cy="397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rPr>
                <w:rFonts w:ascii="Arial" w:cs="Arial"/>
                <w:color w:val="auto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2020.05.09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加油站环境，工艺设备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检查加油站工艺设备情况和周边情况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43313"/>
    <w:rsid w:val="1F14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2020-08-10T03:06:00Z</dcterms:created>
  <dc:creator>Neuropathy.</dc:creator>
  <cp:lastModifiedBy>Neuropathy.</cp:lastModifiedBy>
  <dcterms:modified xsi:type="dcterms:W3CDTF">2020-08-10T03:06:14Z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