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重庆渝庄洋贸易有限公司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重庆渝庄洋贸易有限公司石坪桥加油站安全现状评价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2020.7.29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重庆渝庄洋贸易有限公司石坪桥加油站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石坪桥加油站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重庆市九龙坡区龙腾大道169号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1816.0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657.67</w:t>
            </w:r>
            <w:r>
              <w:rPr>
                <w:rFonts w:hint="eastAsia"/>
              </w:rPr>
              <w:t>m2，站内</w:t>
            </w:r>
            <w:r>
              <w:rPr>
                <w:rFonts w:hint="eastAsia"/>
                <w:lang w:eastAsia="zh-CN"/>
              </w:rPr>
              <w:t>设置</w:t>
            </w:r>
            <w:r>
              <w:rPr>
                <w:rFonts w:hint="eastAsia"/>
              </w:rPr>
              <w:t>地下4座新SF双层油罐（92#双层汽油储罐45m3 1座、95#双层汽油储罐30m3 1座、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</w:rPr>
              <w:t>#双层汽油储罐25m3 1座、0#双层柴油罐25m3 1座）设置</w:t>
            </w:r>
            <w:r>
              <w:rPr>
                <w:rFonts w:hint="eastAsia"/>
                <w:lang w:eastAsia="zh-CN"/>
              </w:rPr>
              <w:t>双</w:t>
            </w:r>
            <w:r>
              <w:rPr>
                <w:rFonts w:hint="eastAsia"/>
              </w:rPr>
              <w:t>油品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枪加油机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台，加油枪</w:t>
            </w:r>
            <w:r>
              <w:rPr>
                <w:rFonts w:hint="eastAsia"/>
                <w:lang w:val="en-US" w:eastAsia="zh-CN"/>
              </w:rPr>
              <w:t>32</w:t>
            </w:r>
            <w:r>
              <w:rPr>
                <w:rFonts w:hint="eastAsia"/>
              </w:rPr>
              <w:t>把，属于</w:t>
            </w:r>
            <w:r>
              <w:rPr>
                <w:rFonts w:hint="eastAsia"/>
                <w:lang w:eastAsia="zh-CN"/>
              </w:rPr>
              <w:t>二</w:t>
            </w:r>
            <w:r>
              <w:rPr>
                <w:rFonts w:hint="eastAsia"/>
              </w:rPr>
              <w:t>级加油站，主要经营92#、95#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汽油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0#柴油。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1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2020.6.16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6663C"/>
    <w:rsid w:val="0DF6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2020-09-07T08:11:00Z</dcterms:created>
  <dc:creator>Neuropathy.</dc:creator>
  <cp:lastModifiedBy>Neuropathy.</cp:lastModifiedBy>
  <dcterms:modified xsi:type="dcterms:W3CDTF">2020-09-07T08:11:32Z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