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eastAsia="宋体" w:cs="Times New Roman"/>
          <w:b/>
          <w:sz w:val="28"/>
          <w:szCs w:val="28"/>
        </w:rPr>
      </w:pPr>
      <w:bookmarkStart w:id="0" w:name="_Toc16246"/>
      <w:r>
        <w:rPr>
          <w:rFonts w:hint="eastAsia" w:ascii="仿宋" w:hAnsi="仿宋" w:eastAsia="仿宋" w:cs="Times New Roman"/>
          <w:b/>
          <w:sz w:val="28"/>
          <w:szCs w:val="28"/>
        </w:rPr>
        <w:t>《安全评价报告信息公布表》</w:t>
      </w:r>
      <w:bookmarkEnd w:id="0"/>
    </w:p>
    <w:tbl>
      <w:tblPr>
        <w:tblStyle w:val="4"/>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882"/>
        <w:gridCol w:w="1428"/>
        <w:gridCol w:w="949"/>
        <w:gridCol w:w="272"/>
        <w:gridCol w:w="1086"/>
        <w:gridCol w:w="140"/>
        <w:gridCol w:w="100"/>
        <w:gridCol w:w="163"/>
        <w:gridCol w:w="1212"/>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390" w:type="dxa"/>
            <w:noWrap w:val="0"/>
            <w:vAlign w:val="center"/>
          </w:tcPr>
          <w:p>
            <w:pPr>
              <w:spacing w:line="500" w:lineRule="exact"/>
              <w:jc w:val="center"/>
              <w:rPr>
                <w:rFonts w:ascii="仿宋" w:hAnsi="仿宋" w:eastAsia="仿宋" w:cs="Times New Roman"/>
                <w:b/>
                <w:szCs w:val="21"/>
              </w:rPr>
            </w:pPr>
            <w:r>
              <w:rPr>
                <w:rFonts w:hint="eastAsia" w:ascii="仿宋" w:hAnsi="仿宋" w:eastAsia="仿宋" w:cs="Times New Roman"/>
                <w:b/>
                <w:szCs w:val="21"/>
              </w:rPr>
              <w:t>机构名称</w:t>
            </w:r>
          </w:p>
        </w:tc>
        <w:tc>
          <w:tcPr>
            <w:tcW w:w="3936" w:type="dxa"/>
            <w:gridSpan w:val="4"/>
            <w:noWrap w:val="0"/>
            <w:vAlign w:val="center"/>
          </w:tcPr>
          <w:p>
            <w:pPr>
              <w:spacing w:line="500" w:lineRule="exact"/>
              <w:jc w:val="center"/>
              <w:rPr>
                <w:rFonts w:ascii="仿宋" w:hAnsi="仿宋" w:eastAsia="仿宋" w:cs="Times New Roman"/>
                <w:szCs w:val="21"/>
              </w:rPr>
            </w:pPr>
            <w:r>
              <w:rPr>
                <w:rFonts w:hint="eastAsia" w:ascii="仿宋" w:hAnsi="仿宋" w:eastAsia="仿宋" w:cs="Times New Roman"/>
                <w:kern w:val="0"/>
                <w:szCs w:val="21"/>
              </w:rPr>
              <w:t>重庆市安全生产科学研究有限公司</w:t>
            </w:r>
          </w:p>
        </w:tc>
        <w:tc>
          <w:tcPr>
            <w:tcW w:w="1598" w:type="dxa"/>
            <w:gridSpan w:val="4"/>
            <w:noWrap w:val="0"/>
            <w:vAlign w:val="center"/>
          </w:tcPr>
          <w:p>
            <w:pPr>
              <w:spacing w:line="500" w:lineRule="exact"/>
              <w:jc w:val="center"/>
              <w:rPr>
                <w:rFonts w:ascii="仿宋" w:hAnsi="仿宋" w:eastAsia="仿宋" w:cs="Times New Roman"/>
                <w:b/>
                <w:szCs w:val="21"/>
              </w:rPr>
            </w:pPr>
            <w:r>
              <w:rPr>
                <w:rFonts w:hint="eastAsia" w:ascii="仿宋" w:hAnsi="仿宋" w:eastAsia="仿宋" w:cs="Times New Roman"/>
                <w:b/>
                <w:szCs w:val="21"/>
              </w:rPr>
              <w:t>资质证号</w:t>
            </w:r>
          </w:p>
        </w:tc>
        <w:tc>
          <w:tcPr>
            <w:tcW w:w="3038" w:type="dxa"/>
            <w:gridSpan w:val="3"/>
            <w:noWrap w:val="0"/>
            <w:vAlign w:val="center"/>
          </w:tcPr>
          <w:p>
            <w:pPr>
              <w:spacing w:line="500" w:lineRule="exact"/>
              <w:jc w:val="center"/>
              <w:rPr>
                <w:rFonts w:ascii="仿宋" w:hAnsi="仿宋" w:eastAsia="仿宋" w:cs="Times New Roman"/>
                <w:szCs w:val="21"/>
              </w:rPr>
            </w:pPr>
            <w:r>
              <w:rPr>
                <w:rFonts w:hint="eastAsia" w:ascii="Times New Roman" w:hAnsi="Times New Roman" w:eastAsia="宋体" w:cs="Times New Roman"/>
                <w:b/>
                <w:bCs/>
                <w:color w:val="auto"/>
                <w:szCs w:val="28"/>
              </w:rPr>
              <w:t>APJ-（</w:t>
            </w:r>
            <w:r>
              <w:rPr>
                <w:rFonts w:hint="eastAsia" w:ascii="Times New Roman" w:hAnsi="Times New Roman" w:eastAsia="宋体" w:cs="Times New Roman"/>
                <w:b/>
                <w:bCs/>
                <w:color w:val="auto"/>
                <w:szCs w:val="28"/>
                <w:lang w:val="en-US" w:eastAsia="zh-CN"/>
              </w:rPr>
              <w:t>渝</w:t>
            </w:r>
            <w:r>
              <w:rPr>
                <w:rFonts w:hint="eastAsia" w:ascii="Times New Roman" w:hAnsi="Times New Roman" w:eastAsia="宋体" w:cs="Times New Roman"/>
                <w:b/>
                <w:bCs/>
                <w:color w:val="auto"/>
                <w:szCs w:val="28"/>
              </w:rPr>
              <w:t xml:space="preserve">）- </w:t>
            </w:r>
            <w:r>
              <w:rPr>
                <w:rFonts w:hint="eastAsia" w:ascii="Times New Roman" w:hAnsi="Times New Roman" w:eastAsia="宋体" w:cs="Times New Roman"/>
                <w:b/>
                <w:bCs/>
                <w:color w:val="auto"/>
                <w:szCs w:val="28"/>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390" w:type="dxa"/>
            <w:noWrap w:val="0"/>
            <w:vAlign w:val="center"/>
          </w:tcPr>
          <w:p>
            <w:pPr>
              <w:spacing w:line="500" w:lineRule="exact"/>
              <w:jc w:val="center"/>
              <w:rPr>
                <w:rFonts w:ascii="仿宋" w:hAnsi="仿宋" w:eastAsia="仿宋" w:cs="Times New Roman"/>
                <w:b/>
                <w:szCs w:val="21"/>
              </w:rPr>
            </w:pPr>
            <w:r>
              <w:rPr>
                <w:rFonts w:hint="eastAsia" w:ascii="仿宋" w:hAnsi="仿宋" w:eastAsia="仿宋" w:cs="Times New Roman"/>
                <w:b/>
                <w:szCs w:val="21"/>
              </w:rPr>
              <w:t>委托单位</w:t>
            </w:r>
          </w:p>
        </w:tc>
        <w:tc>
          <w:tcPr>
            <w:tcW w:w="8572" w:type="dxa"/>
            <w:gridSpan w:val="11"/>
            <w:noWrap w:val="0"/>
            <w:vAlign w:val="center"/>
          </w:tcPr>
          <w:p>
            <w:pPr>
              <w:spacing w:line="500" w:lineRule="exact"/>
              <w:jc w:val="center"/>
              <w:rPr>
                <w:rFonts w:hint="default" w:ascii="仿宋" w:hAnsi="仿宋" w:eastAsia="仿宋" w:cs="Times New Roman"/>
                <w:szCs w:val="21"/>
                <w:lang w:val="en-US" w:eastAsia="zh-CN"/>
              </w:rPr>
            </w:pPr>
            <w:r>
              <w:rPr>
                <w:rFonts w:hint="eastAsia" w:ascii="仿宋" w:hAnsi="仿宋" w:eastAsia="仿宋" w:cs="Times New Roman"/>
                <w:szCs w:val="21"/>
                <w:lang w:val="en-US" w:eastAsia="zh-CN"/>
              </w:rPr>
              <w:t>中国石油天然气股份有限公司重庆销售分公司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390" w:type="dxa"/>
            <w:noWrap w:val="0"/>
            <w:vAlign w:val="center"/>
          </w:tcPr>
          <w:p>
            <w:pPr>
              <w:spacing w:line="500" w:lineRule="exact"/>
              <w:jc w:val="center"/>
              <w:rPr>
                <w:rFonts w:hint="eastAsia" w:ascii="仿宋" w:hAnsi="仿宋" w:eastAsia="仿宋" w:cs="Times New Roman"/>
                <w:b/>
                <w:szCs w:val="21"/>
              </w:rPr>
            </w:pPr>
            <w:r>
              <w:rPr>
                <w:rFonts w:hint="eastAsia" w:ascii="仿宋" w:hAnsi="仿宋" w:eastAsia="仿宋" w:cs="Times New Roman"/>
                <w:b/>
                <w:szCs w:val="21"/>
              </w:rPr>
              <w:t>项目名</w:t>
            </w:r>
            <w:r>
              <w:rPr>
                <w:rFonts w:hint="eastAsia" w:ascii="仿宋" w:hAnsi="仿宋" w:eastAsia="仿宋" w:cs="Times New Roman"/>
                <w:b/>
                <w:szCs w:val="21"/>
                <w:lang w:val="en-US" w:eastAsia="zh-CN"/>
              </w:rPr>
              <w:t>称</w:t>
            </w:r>
          </w:p>
        </w:tc>
        <w:tc>
          <w:tcPr>
            <w:tcW w:w="8572" w:type="dxa"/>
            <w:gridSpan w:val="11"/>
            <w:noWrap w:val="0"/>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中国石油天然气股份有限公司重庆销售分公司通江加油站安全现状评价报告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390" w:type="dxa"/>
            <w:noWrap w:val="0"/>
            <w:vAlign w:val="center"/>
          </w:tcPr>
          <w:p>
            <w:pPr>
              <w:spacing w:line="500" w:lineRule="exact"/>
              <w:jc w:val="center"/>
              <w:rPr>
                <w:rFonts w:ascii="仿宋" w:hAnsi="仿宋" w:eastAsia="仿宋" w:cs="Times New Roman"/>
                <w:b/>
                <w:szCs w:val="21"/>
              </w:rPr>
            </w:pPr>
            <w:r>
              <w:rPr>
                <w:rFonts w:hint="eastAsia" w:ascii="仿宋" w:hAnsi="仿宋" w:eastAsia="仿宋" w:cs="Times New Roman"/>
                <w:b/>
                <w:szCs w:val="21"/>
              </w:rPr>
              <w:t>项目类别</w:t>
            </w:r>
          </w:p>
        </w:tc>
        <w:tc>
          <w:tcPr>
            <w:tcW w:w="8572" w:type="dxa"/>
            <w:gridSpan w:val="11"/>
            <w:noWrap w:val="0"/>
            <w:vAlign w:val="center"/>
          </w:tcPr>
          <w:p>
            <w:pPr>
              <w:spacing w:line="500" w:lineRule="exact"/>
              <w:jc w:val="center"/>
              <w:rPr>
                <w:rFonts w:ascii="仿宋" w:hAnsi="仿宋" w:eastAsia="仿宋" w:cs="Times New Roman"/>
                <w:szCs w:val="21"/>
              </w:rPr>
            </w:pPr>
            <w:r>
              <w:rPr>
                <w:rFonts w:hint="eastAsia" w:ascii="仿宋" w:hAnsi="仿宋" w:eastAsia="仿宋" w:cs="Times New Roman"/>
                <w:szCs w:val="21"/>
              </w:rPr>
              <w:t xml:space="preserve">□预评价   </w:t>
            </w:r>
            <w:r>
              <w:rPr>
                <w:rFonts w:hint="eastAsia" w:ascii="仿宋" w:hAnsi="仿宋" w:eastAsia="仿宋" w:cs="Times New Roman"/>
                <w:szCs w:val="21"/>
              </w:rPr>
              <w:sym w:font="Wingdings 2" w:char="0052"/>
            </w:r>
            <w:r>
              <w:rPr>
                <w:rFonts w:hint="eastAsia" w:ascii="仿宋" w:hAnsi="仿宋" w:eastAsia="仿宋" w:cs="Times New Roman"/>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067" w:type="dxa"/>
            <w:gridSpan w:val="2"/>
            <w:noWrap w:val="0"/>
            <w:vAlign w:val="center"/>
          </w:tcPr>
          <w:p>
            <w:pPr>
              <w:spacing w:line="400" w:lineRule="exact"/>
              <w:jc w:val="center"/>
              <w:rPr>
                <w:rFonts w:ascii="仿宋" w:hAnsi="仿宋" w:eastAsia="仿宋" w:cs="Times New Roman"/>
                <w:szCs w:val="21"/>
              </w:rPr>
            </w:pPr>
            <w:r>
              <w:rPr>
                <w:rFonts w:hint="eastAsia" w:ascii="仿宋" w:hAnsi="仿宋" w:eastAsia="仿宋" w:cs="Times New Roman"/>
                <w:b/>
                <w:szCs w:val="21"/>
              </w:rPr>
              <w:t>所属业务类别</w:t>
            </w:r>
          </w:p>
        </w:tc>
        <w:tc>
          <w:tcPr>
            <w:tcW w:w="7895" w:type="dxa"/>
            <w:gridSpan w:val="10"/>
            <w:noWrap w:val="0"/>
            <w:vAlign w:val="top"/>
          </w:tcPr>
          <w:p>
            <w:pPr>
              <w:spacing w:line="400" w:lineRule="exact"/>
              <w:ind w:firstLine="2310" w:firstLineChars="1100"/>
              <w:jc w:val="center"/>
              <w:rPr>
                <w:rFonts w:ascii="仿宋" w:hAnsi="仿宋" w:eastAsia="仿宋"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962" w:type="dxa"/>
            <w:gridSpan w:val="12"/>
            <w:noWrap w:val="0"/>
            <w:vAlign w:val="center"/>
          </w:tcPr>
          <w:p>
            <w:pPr>
              <w:spacing w:line="500" w:lineRule="exact"/>
              <w:jc w:val="center"/>
              <w:rPr>
                <w:rFonts w:ascii="仿宋" w:hAnsi="仿宋" w:eastAsia="仿宋" w:cs="Times New Roman"/>
                <w:b/>
                <w:szCs w:val="21"/>
              </w:rPr>
            </w:pPr>
            <w:r>
              <w:rPr>
                <w:rFonts w:hint="eastAsia" w:ascii="仿宋" w:hAnsi="仿宋" w:eastAsia="仿宋" w:cs="Times New Roman"/>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390" w:type="dxa"/>
            <w:vMerge w:val="restart"/>
            <w:noWrap w:val="0"/>
            <w:vAlign w:val="center"/>
          </w:tcPr>
          <w:p>
            <w:pPr>
              <w:spacing w:line="500" w:lineRule="exact"/>
              <w:jc w:val="center"/>
              <w:rPr>
                <w:rFonts w:ascii="仿宋" w:hAnsi="仿宋" w:eastAsia="仿宋" w:cs="Times New Roman"/>
                <w:b/>
                <w:szCs w:val="21"/>
              </w:rPr>
            </w:pPr>
            <w:r>
              <w:rPr>
                <w:rFonts w:hint="eastAsia" w:ascii="仿宋" w:hAnsi="仿宋" w:eastAsia="仿宋" w:cs="Times New Roman"/>
                <w:b/>
                <w:szCs w:val="21"/>
              </w:rPr>
              <w:t>安全评价项目管理</w:t>
            </w:r>
          </w:p>
        </w:tc>
        <w:tc>
          <w:tcPr>
            <w:tcW w:w="2987" w:type="dxa"/>
            <w:gridSpan w:val="3"/>
            <w:noWrap w:val="0"/>
            <w:vAlign w:val="center"/>
          </w:tcPr>
          <w:p>
            <w:pPr>
              <w:spacing w:line="500" w:lineRule="exact"/>
              <w:jc w:val="center"/>
              <w:rPr>
                <w:rFonts w:ascii="仿宋" w:hAnsi="仿宋" w:eastAsia="仿宋" w:cs="Times New Roman"/>
                <w:b/>
                <w:szCs w:val="21"/>
              </w:rPr>
            </w:pPr>
            <w:r>
              <w:rPr>
                <w:rFonts w:hint="eastAsia" w:ascii="仿宋" w:hAnsi="仿宋" w:eastAsia="仿宋" w:cs="Times New Roman"/>
                <w:b/>
                <w:szCs w:val="21"/>
              </w:rPr>
              <w:t>项目组组长</w:t>
            </w:r>
          </w:p>
        </w:tc>
        <w:tc>
          <w:tcPr>
            <w:tcW w:w="2710" w:type="dxa"/>
            <w:gridSpan w:val="6"/>
            <w:noWrap w:val="0"/>
            <w:vAlign w:val="center"/>
          </w:tcPr>
          <w:p>
            <w:pPr>
              <w:spacing w:line="500" w:lineRule="exact"/>
              <w:jc w:val="center"/>
              <w:rPr>
                <w:rFonts w:ascii="仿宋" w:hAnsi="仿宋" w:eastAsia="仿宋" w:cs="Times New Roman"/>
                <w:b/>
                <w:szCs w:val="21"/>
              </w:rPr>
            </w:pPr>
            <w:r>
              <w:rPr>
                <w:rFonts w:hint="eastAsia" w:ascii="仿宋" w:hAnsi="仿宋" w:eastAsia="仿宋" w:cs="Times New Roman"/>
                <w:b/>
                <w:szCs w:val="21"/>
              </w:rPr>
              <w:t>技术负责人</w:t>
            </w:r>
          </w:p>
        </w:tc>
        <w:tc>
          <w:tcPr>
            <w:tcW w:w="2875" w:type="dxa"/>
            <w:gridSpan w:val="2"/>
            <w:noWrap w:val="0"/>
            <w:vAlign w:val="center"/>
          </w:tcPr>
          <w:p>
            <w:pPr>
              <w:spacing w:line="500" w:lineRule="exact"/>
              <w:jc w:val="center"/>
              <w:rPr>
                <w:rFonts w:ascii="仿宋" w:hAnsi="仿宋" w:eastAsia="仿宋" w:cs="Times New Roman"/>
                <w:b/>
                <w:szCs w:val="21"/>
              </w:rPr>
            </w:pPr>
            <w:r>
              <w:rPr>
                <w:rFonts w:hint="eastAsia" w:ascii="仿宋" w:hAnsi="仿宋" w:eastAsia="仿宋" w:cs="Times New Roman"/>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390" w:type="dxa"/>
            <w:vMerge w:val="continue"/>
            <w:noWrap w:val="0"/>
            <w:vAlign w:val="center"/>
          </w:tcPr>
          <w:p>
            <w:pPr>
              <w:spacing w:line="500" w:lineRule="exact"/>
              <w:jc w:val="center"/>
              <w:rPr>
                <w:rFonts w:ascii="仿宋" w:hAnsi="仿宋" w:eastAsia="仿宋" w:cs="Times New Roman"/>
                <w:b/>
                <w:szCs w:val="21"/>
              </w:rPr>
            </w:pPr>
          </w:p>
        </w:tc>
        <w:tc>
          <w:tcPr>
            <w:tcW w:w="2987" w:type="dxa"/>
            <w:gridSpan w:val="3"/>
            <w:noWrap w:val="0"/>
            <w:vAlign w:val="center"/>
          </w:tcPr>
          <w:p>
            <w:pPr>
              <w:spacing w:line="500" w:lineRule="exact"/>
              <w:jc w:val="center"/>
              <w:rPr>
                <w:rFonts w:hint="eastAsia" w:ascii="仿宋" w:hAnsi="仿宋" w:eastAsia="仿宋" w:cs="Times New Roman"/>
                <w:szCs w:val="21"/>
                <w:lang w:eastAsia="zh-CN"/>
              </w:rPr>
            </w:pPr>
            <w:r>
              <w:rPr>
                <w:rFonts w:hint="eastAsia" w:ascii="仿宋" w:hAnsi="仿宋" w:eastAsia="仿宋" w:cs="Times New Roman"/>
                <w:szCs w:val="21"/>
                <w:lang w:val="en-US" w:eastAsia="zh-CN"/>
              </w:rPr>
              <w:t>刘文娟</w:t>
            </w:r>
          </w:p>
        </w:tc>
        <w:tc>
          <w:tcPr>
            <w:tcW w:w="2710" w:type="dxa"/>
            <w:gridSpan w:val="6"/>
            <w:noWrap w:val="0"/>
            <w:vAlign w:val="center"/>
          </w:tcPr>
          <w:p>
            <w:pPr>
              <w:spacing w:line="500" w:lineRule="exact"/>
              <w:jc w:val="center"/>
              <w:rPr>
                <w:rFonts w:hint="default" w:ascii="仿宋" w:hAnsi="仿宋" w:eastAsia="仿宋" w:cs="Times New Roman"/>
                <w:szCs w:val="21"/>
                <w:lang w:val="en-US" w:eastAsia="zh-CN"/>
              </w:rPr>
            </w:pPr>
            <w:r>
              <w:rPr>
                <w:rFonts w:hint="eastAsia" w:ascii="仿宋" w:hAnsi="仿宋" w:eastAsia="仿宋" w:cs="Times New Roman"/>
                <w:szCs w:val="21"/>
                <w:lang w:val="en-US" w:eastAsia="zh-CN"/>
              </w:rPr>
              <w:t>刘国勇</w:t>
            </w:r>
          </w:p>
        </w:tc>
        <w:tc>
          <w:tcPr>
            <w:tcW w:w="2875" w:type="dxa"/>
            <w:gridSpan w:val="2"/>
            <w:noWrap w:val="0"/>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390" w:type="dxa"/>
            <w:vMerge w:val="restart"/>
            <w:noWrap w:val="0"/>
            <w:vAlign w:val="center"/>
          </w:tcPr>
          <w:p>
            <w:pPr>
              <w:spacing w:line="500" w:lineRule="exact"/>
              <w:jc w:val="center"/>
              <w:rPr>
                <w:rFonts w:ascii="仿宋" w:hAnsi="仿宋" w:eastAsia="仿宋" w:cs="Times New Roman"/>
                <w:b/>
                <w:szCs w:val="21"/>
              </w:rPr>
            </w:pPr>
            <w:r>
              <w:rPr>
                <w:rFonts w:hint="eastAsia" w:ascii="仿宋" w:hAnsi="仿宋" w:eastAsia="仿宋" w:cs="Times New Roman"/>
                <w:b/>
                <w:szCs w:val="21"/>
              </w:rPr>
              <w:t>编制过程</w:t>
            </w:r>
          </w:p>
        </w:tc>
        <w:tc>
          <w:tcPr>
            <w:tcW w:w="1559" w:type="dxa"/>
            <w:gridSpan w:val="2"/>
            <w:noWrap w:val="0"/>
            <w:vAlign w:val="center"/>
          </w:tcPr>
          <w:p>
            <w:pPr>
              <w:spacing w:line="500" w:lineRule="exact"/>
              <w:jc w:val="center"/>
              <w:rPr>
                <w:rFonts w:ascii="仿宋" w:hAnsi="仿宋" w:eastAsia="仿宋" w:cs="Times New Roman"/>
                <w:b/>
                <w:szCs w:val="21"/>
              </w:rPr>
            </w:pPr>
            <w:r>
              <w:rPr>
                <w:rFonts w:hint="eastAsia" w:ascii="仿宋" w:hAnsi="仿宋" w:eastAsia="仿宋" w:cs="Times New Roman"/>
                <w:b/>
                <w:szCs w:val="21"/>
              </w:rPr>
              <w:t>报告编制人</w:t>
            </w:r>
          </w:p>
        </w:tc>
        <w:tc>
          <w:tcPr>
            <w:tcW w:w="3735" w:type="dxa"/>
            <w:gridSpan w:val="4"/>
            <w:noWrap w:val="0"/>
            <w:vAlign w:val="center"/>
          </w:tcPr>
          <w:p>
            <w:pPr>
              <w:spacing w:line="500" w:lineRule="exact"/>
              <w:jc w:val="center"/>
              <w:rPr>
                <w:rFonts w:ascii="仿宋" w:hAnsi="仿宋" w:eastAsia="仿宋" w:cs="Times New Roman"/>
                <w:b/>
                <w:szCs w:val="21"/>
              </w:rPr>
            </w:pPr>
            <w:r>
              <w:rPr>
                <w:rFonts w:hint="eastAsia" w:ascii="仿宋" w:hAnsi="仿宋" w:eastAsia="仿宋" w:cs="Times New Roman"/>
                <w:b/>
                <w:szCs w:val="21"/>
              </w:rPr>
              <w:t>报告提交日期</w:t>
            </w:r>
          </w:p>
        </w:tc>
        <w:tc>
          <w:tcPr>
            <w:tcW w:w="1615" w:type="dxa"/>
            <w:gridSpan w:val="4"/>
            <w:noWrap w:val="0"/>
            <w:vAlign w:val="center"/>
          </w:tcPr>
          <w:p>
            <w:pPr>
              <w:spacing w:line="500" w:lineRule="exact"/>
              <w:jc w:val="center"/>
              <w:rPr>
                <w:rFonts w:ascii="仿宋" w:hAnsi="仿宋" w:eastAsia="仿宋" w:cs="Times New Roman"/>
                <w:b/>
                <w:szCs w:val="21"/>
              </w:rPr>
            </w:pPr>
            <w:r>
              <w:rPr>
                <w:rFonts w:hint="eastAsia" w:ascii="仿宋" w:hAnsi="仿宋" w:eastAsia="仿宋" w:cs="Times New Roman"/>
                <w:b/>
                <w:szCs w:val="21"/>
              </w:rPr>
              <w:t>报告审核人</w:t>
            </w:r>
          </w:p>
        </w:tc>
        <w:tc>
          <w:tcPr>
            <w:tcW w:w="1663" w:type="dxa"/>
            <w:noWrap w:val="0"/>
            <w:vAlign w:val="center"/>
          </w:tcPr>
          <w:p>
            <w:pPr>
              <w:spacing w:line="500" w:lineRule="exact"/>
              <w:jc w:val="center"/>
              <w:rPr>
                <w:rFonts w:ascii="仿宋" w:hAnsi="仿宋" w:eastAsia="仿宋" w:cs="Times New Roman"/>
                <w:b/>
                <w:szCs w:val="21"/>
              </w:rPr>
            </w:pPr>
            <w:r>
              <w:rPr>
                <w:rFonts w:hint="eastAsia" w:ascii="仿宋" w:hAnsi="仿宋" w:eastAsia="仿宋" w:cs="Times New Roman"/>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390" w:type="dxa"/>
            <w:vMerge w:val="continue"/>
            <w:noWrap w:val="0"/>
            <w:vAlign w:val="center"/>
          </w:tcPr>
          <w:p>
            <w:pPr>
              <w:spacing w:line="500" w:lineRule="exact"/>
              <w:jc w:val="center"/>
              <w:rPr>
                <w:rFonts w:ascii="仿宋" w:hAnsi="仿宋" w:eastAsia="仿宋" w:cs="Times New Roman"/>
                <w:b/>
                <w:szCs w:val="21"/>
              </w:rPr>
            </w:pPr>
          </w:p>
        </w:tc>
        <w:tc>
          <w:tcPr>
            <w:tcW w:w="1559" w:type="dxa"/>
            <w:gridSpan w:val="2"/>
            <w:noWrap w:val="0"/>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刘文娟</w:t>
            </w:r>
          </w:p>
        </w:tc>
        <w:tc>
          <w:tcPr>
            <w:tcW w:w="3735" w:type="dxa"/>
            <w:gridSpan w:val="4"/>
            <w:noWrap w:val="0"/>
            <w:vAlign w:val="center"/>
          </w:tcPr>
          <w:p>
            <w:pPr>
              <w:spacing w:line="500" w:lineRule="exact"/>
              <w:jc w:val="center"/>
              <w:rPr>
                <w:rFonts w:hint="default" w:ascii="仿宋" w:hAnsi="仿宋" w:eastAsia="仿宋" w:cs="Times New Roman"/>
                <w:szCs w:val="21"/>
                <w:lang w:val="en-US" w:eastAsia="zh-CN"/>
              </w:rPr>
            </w:pPr>
            <w:r>
              <w:rPr>
                <w:rFonts w:hint="eastAsia" w:ascii="仿宋" w:hAnsi="仿宋" w:eastAsia="仿宋" w:cs="Times New Roman"/>
                <w:szCs w:val="21"/>
              </w:rPr>
              <w:t>2020.</w:t>
            </w:r>
            <w:r>
              <w:rPr>
                <w:rFonts w:hint="eastAsia" w:ascii="仿宋" w:hAnsi="仿宋" w:eastAsia="仿宋" w:cs="Times New Roman"/>
                <w:szCs w:val="21"/>
                <w:lang w:val="en-US" w:eastAsia="zh-CN"/>
              </w:rPr>
              <w:t>09</w:t>
            </w:r>
          </w:p>
        </w:tc>
        <w:tc>
          <w:tcPr>
            <w:tcW w:w="1615" w:type="dxa"/>
            <w:gridSpan w:val="4"/>
            <w:noWrap w:val="0"/>
            <w:vAlign w:val="center"/>
          </w:tcPr>
          <w:p>
            <w:pPr>
              <w:spacing w:line="500" w:lineRule="exact"/>
              <w:jc w:val="center"/>
              <w:rPr>
                <w:rFonts w:hint="eastAsia" w:ascii="仿宋" w:hAnsi="仿宋" w:eastAsia="仿宋" w:cs="Times New Roman"/>
                <w:szCs w:val="21"/>
              </w:rPr>
            </w:pPr>
            <w:r>
              <w:rPr>
                <w:rFonts w:hint="eastAsia" w:ascii="仿宋" w:hAnsi="仿宋" w:eastAsia="仿宋" w:cs="Times New Roman"/>
                <w:szCs w:val="21"/>
              </w:rPr>
              <w:t>刘国勇</w:t>
            </w:r>
          </w:p>
        </w:tc>
        <w:tc>
          <w:tcPr>
            <w:tcW w:w="1663" w:type="dxa"/>
            <w:noWrap w:val="0"/>
            <w:vAlign w:val="center"/>
          </w:tcPr>
          <w:p>
            <w:pPr>
              <w:spacing w:line="500" w:lineRule="exact"/>
              <w:jc w:val="center"/>
              <w:rPr>
                <w:rFonts w:ascii="仿宋" w:hAnsi="仿宋" w:eastAsia="仿宋" w:cs="Times New Roman"/>
                <w:szCs w:val="21"/>
              </w:rPr>
            </w:pPr>
            <w:r>
              <w:rPr>
                <w:rFonts w:hint="eastAsia" w:ascii="仿宋" w:hAnsi="仿宋" w:eastAsia="仿宋" w:cs="Times New Roman"/>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390" w:type="dxa"/>
            <w:noWrap w:val="0"/>
            <w:vAlign w:val="center"/>
          </w:tcPr>
          <w:p>
            <w:pPr>
              <w:spacing w:line="500" w:lineRule="exact"/>
              <w:jc w:val="center"/>
              <w:rPr>
                <w:rFonts w:ascii="仿宋" w:hAnsi="仿宋" w:eastAsia="仿宋" w:cs="Times New Roman"/>
                <w:b/>
                <w:szCs w:val="21"/>
              </w:rPr>
            </w:pPr>
            <w:r>
              <w:rPr>
                <w:rFonts w:hint="eastAsia" w:ascii="仿宋" w:hAnsi="仿宋" w:eastAsia="仿宋" w:cs="Times New Roman"/>
                <w:b/>
                <w:szCs w:val="21"/>
              </w:rPr>
              <w:t>姓  名</w:t>
            </w:r>
          </w:p>
        </w:tc>
        <w:tc>
          <w:tcPr>
            <w:tcW w:w="1559" w:type="dxa"/>
            <w:gridSpan w:val="2"/>
            <w:noWrap w:val="0"/>
            <w:vAlign w:val="center"/>
          </w:tcPr>
          <w:p>
            <w:pPr>
              <w:spacing w:line="300" w:lineRule="exact"/>
              <w:jc w:val="center"/>
              <w:rPr>
                <w:rFonts w:ascii="仿宋" w:hAnsi="仿宋" w:eastAsia="仿宋" w:cs="Times New Roman"/>
                <w:b/>
                <w:szCs w:val="21"/>
              </w:rPr>
            </w:pPr>
            <w:r>
              <w:rPr>
                <w:rFonts w:hint="eastAsia" w:ascii="仿宋" w:hAnsi="仿宋" w:eastAsia="仿宋" w:cs="Times New Roman"/>
                <w:b/>
                <w:szCs w:val="21"/>
              </w:rPr>
              <w:t>认定专业</w:t>
            </w:r>
          </w:p>
        </w:tc>
        <w:tc>
          <w:tcPr>
            <w:tcW w:w="3735" w:type="dxa"/>
            <w:gridSpan w:val="4"/>
            <w:noWrap w:val="0"/>
            <w:vAlign w:val="center"/>
          </w:tcPr>
          <w:p>
            <w:pPr>
              <w:spacing w:line="300" w:lineRule="exact"/>
              <w:jc w:val="center"/>
              <w:rPr>
                <w:rFonts w:ascii="仿宋" w:hAnsi="仿宋" w:eastAsia="仿宋" w:cs="Times New Roman"/>
                <w:b/>
                <w:szCs w:val="21"/>
              </w:rPr>
            </w:pPr>
            <w:r>
              <w:rPr>
                <w:rFonts w:hint="eastAsia" w:ascii="仿宋" w:hAnsi="仿宋" w:eastAsia="仿宋" w:cs="Times New Roman"/>
                <w:b/>
                <w:szCs w:val="21"/>
              </w:rPr>
              <w:t>安全评价师从业识别卡/证书编号</w:t>
            </w:r>
          </w:p>
        </w:tc>
        <w:tc>
          <w:tcPr>
            <w:tcW w:w="1615" w:type="dxa"/>
            <w:gridSpan w:val="4"/>
            <w:noWrap w:val="0"/>
            <w:vAlign w:val="center"/>
          </w:tcPr>
          <w:p>
            <w:pPr>
              <w:spacing w:line="300" w:lineRule="exact"/>
              <w:jc w:val="center"/>
              <w:rPr>
                <w:rFonts w:ascii="仿宋" w:hAnsi="仿宋" w:eastAsia="仿宋" w:cs="Times New Roman"/>
                <w:b/>
                <w:szCs w:val="21"/>
              </w:rPr>
            </w:pPr>
            <w:r>
              <w:rPr>
                <w:rFonts w:hint="eastAsia" w:ascii="仿宋" w:hAnsi="仿宋" w:eastAsia="仿宋" w:cs="Times New Roman"/>
                <w:b/>
                <w:szCs w:val="21"/>
              </w:rPr>
              <w:t>注册安全工程师</w:t>
            </w:r>
          </w:p>
          <w:p>
            <w:pPr>
              <w:spacing w:line="300" w:lineRule="exact"/>
              <w:jc w:val="center"/>
              <w:rPr>
                <w:rFonts w:ascii="仿宋" w:hAnsi="仿宋" w:eastAsia="仿宋" w:cs="Times New Roman"/>
                <w:b/>
                <w:szCs w:val="21"/>
              </w:rPr>
            </w:pPr>
            <w:r>
              <w:rPr>
                <w:rFonts w:hint="eastAsia" w:ascii="仿宋" w:hAnsi="仿宋" w:eastAsia="仿宋" w:cs="Times New Roman"/>
                <w:b/>
                <w:szCs w:val="21"/>
              </w:rPr>
              <w:t>注册证号</w:t>
            </w:r>
          </w:p>
        </w:tc>
        <w:tc>
          <w:tcPr>
            <w:tcW w:w="1663" w:type="dxa"/>
            <w:noWrap w:val="0"/>
            <w:vAlign w:val="center"/>
          </w:tcPr>
          <w:p>
            <w:pPr>
              <w:spacing w:line="300" w:lineRule="exact"/>
              <w:jc w:val="center"/>
              <w:rPr>
                <w:rFonts w:ascii="仿宋" w:hAnsi="仿宋" w:eastAsia="仿宋" w:cs="Times New Roman"/>
                <w:b/>
                <w:szCs w:val="21"/>
              </w:rPr>
            </w:pPr>
            <w:r>
              <w:rPr>
                <w:rFonts w:hint="eastAsia" w:ascii="仿宋" w:hAnsi="仿宋" w:eastAsia="仿宋" w:cs="Times New Roman"/>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390" w:type="dxa"/>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刘文娟</w:t>
            </w:r>
          </w:p>
        </w:tc>
        <w:tc>
          <w:tcPr>
            <w:tcW w:w="1559" w:type="dxa"/>
            <w:gridSpan w:val="2"/>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Times New Roman"/>
                <w:szCs w:val="21"/>
              </w:rPr>
            </w:pPr>
            <w:r>
              <w:rPr>
                <w:rFonts w:hint="eastAsia" w:ascii="仿宋_GB2312" w:hAnsi="仿宋_GB2312" w:eastAsia="仿宋_GB2312" w:cs="仿宋_GB2312"/>
                <w:color w:val="000000"/>
                <w:kern w:val="0"/>
                <w:sz w:val="18"/>
                <w:szCs w:val="18"/>
                <w:lang w:val="en-US" w:eastAsia="zh-CN" w:bidi="ar"/>
              </w:rPr>
              <w:t>电气、自动化（仪表）</w:t>
            </w:r>
          </w:p>
        </w:tc>
        <w:tc>
          <w:tcPr>
            <w:tcW w:w="3735" w:type="dxa"/>
            <w:gridSpan w:val="4"/>
            <w:noWrap w:val="0"/>
            <w:vAlign w:val="center"/>
          </w:tcPr>
          <w:p>
            <w:pPr>
              <w:adjustRightInd w:val="0"/>
              <w:snapToGrid w:val="0"/>
              <w:spacing w:line="400" w:lineRule="exact"/>
              <w:jc w:val="center"/>
              <w:rPr>
                <w:rFonts w:hint="default" w:ascii="仿宋" w:hAnsi="仿宋" w:eastAsia="仿宋" w:cs="宋体"/>
                <w:kern w:val="0"/>
                <w:szCs w:val="21"/>
                <w:lang w:val="en-US" w:eastAsia="zh-CN"/>
              </w:rPr>
            </w:pPr>
            <w:r>
              <w:rPr>
                <w:rFonts w:ascii="仿宋" w:hAnsi="仿宋" w:eastAsia="仿宋" w:cs="Times New Roman"/>
                <w:szCs w:val="21"/>
              </w:rPr>
              <w:t>1700000000201153</w:t>
            </w:r>
            <w:r>
              <w:rPr>
                <w:rFonts w:hint="eastAsia" w:ascii="仿宋" w:hAnsi="仿宋" w:eastAsia="仿宋" w:cs="Times New Roman"/>
                <w:szCs w:val="21"/>
                <w:lang w:val="en-US" w:eastAsia="zh-CN"/>
              </w:rPr>
              <w:t>/019235</w:t>
            </w:r>
          </w:p>
        </w:tc>
        <w:tc>
          <w:tcPr>
            <w:tcW w:w="1615" w:type="dxa"/>
            <w:gridSpan w:val="4"/>
            <w:noWrap w:val="0"/>
            <w:vAlign w:val="center"/>
          </w:tcPr>
          <w:p>
            <w:pPr>
              <w:adjustRightInd w:val="0"/>
              <w:snapToGrid w:val="0"/>
              <w:spacing w:line="4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55140156484</w:t>
            </w:r>
          </w:p>
        </w:tc>
        <w:tc>
          <w:tcPr>
            <w:tcW w:w="1663" w:type="dxa"/>
            <w:noWrap w:val="0"/>
            <w:vAlign w:val="center"/>
          </w:tcPr>
          <w:p>
            <w:pPr>
              <w:adjustRightInd w:val="0"/>
              <w:snapToGrid w:val="0"/>
              <w:jc w:val="center"/>
              <w:rPr>
                <w:rFonts w:hint="eastAsia" w:ascii="仿宋" w:hAnsi="仿宋" w:eastAsia="仿宋" w:cs="Times New Roman"/>
                <w:b/>
                <w:szCs w:val="21"/>
              </w:rPr>
            </w:pPr>
            <w:r>
              <w:rPr>
                <w:rFonts w:hint="eastAsia" w:ascii="仿宋" w:hAnsi="仿宋" w:eastAsia="仿宋" w:cs="Times New Roman"/>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390" w:type="dxa"/>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黄安勇</w:t>
            </w:r>
          </w:p>
        </w:tc>
        <w:tc>
          <w:tcPr>
            <w:tcW w:w="1559" w:type="dxa"/>
            <w:gridSpan w:val="2"/>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ascii="仿宋" w:hAnsi="仿宋" w:eastAsia="仿宋" w:cs="宋体"/>
                <w:kern w:val="0"/>
                <w:szCs w:val="21"/>
              </w:rPr>
            </w:pPr>
            <w:r>
              <w:rPr>
                <w:rFonts w:hint="eastAsia" w:ascii="仿宋_GB2312" w:hAnsi="仿宋_GB2312" w:eastAsia="仿宋_GB2312" w:cs="仿宋_GB2312"/>
                <w:color w:val="000000"/>
                <w:kern w:val="0"/>
                <w:sz w:val="18"/>
                <w:szCs w:val="18"/>
                <w:lang w:val="en-US" w:eastAsia="zh-CN" w:bidi="ar"/>
              </w:rPr>
              <w:t>化工工艺</w:t>
            </w:r>
          </w:p>
        </w:tc>
        <w:tc>
          <w:tcPr>
            <w:tcW w:w="3735" w:type="dxa"/>
            <w:gridSpan w:val="4"/>
            <w:noWrap w:val="0"/>
            <w:vAlign w:val="center"/>
          </w:tcPr>
          <w:p>
            <w:pPr>
              <w:adjustRightInd w:val="0"/>
              <w:snapToGrid w:val="0"/>
              <w:spacing w:line="400" w:lineRule="exact"/>
              <w:jc w:val="center"/>
              <w:rPr>
                <w:rFonts w:hint="default" w:ascii="仿宋" w:hAnsi="仿宋" w:eastAsia="仿宋" w:cs="宋体"/>
                <w:kern w:val="0"/>
                <w:szCs w:val="21"/>
                <w:lang w:val="en-US" w:eastAsia="zh-CN"/>
              </w:rPr>
            </w:pPr>
            <w:r>
              <w:rPr>
                <w:rFonts w:hint="eastAsia" w:ascii="仿宋" w:hAnsi="仿宋" w:eastAsia="仿宋" w:cs="宋体"/>
                <w:kern w:val="0"/>
                <w:szCs w:val="21"/>
              </w:rPr>
              <w:t>S011053000110192003183</w:t>
            </w:r>
            <w:r>
              <w:rPr>
                <w:rFonts w:hint="eastAsia" w:ascii="仿宋" w:hAnsi="仿宋" w:eastAsia="仿宋" w:cs="宋体"/>
                <w:kern w:val="0"/>
                <w:szCs w:val="21"/>
                <w:lang w:val="en-US" w:eastAsia="zh-CN"/>
              </w:rPr>
              <w:t>/035592</w:t>
            </w:r>
          </w:p>
        </w:tc>
        <w:tc>
          <w:tcPr>
            <w:tcW w:w="1615" w:type="dxa"/>
            <w:gridSpan w:val="4"/>
            <w:noWrap w:val="0"/>
            <w:vAlign w:val="center"/>
          </w:tcPr>
          <w:p>
            <w:pPr>
              <w:adjustRightInd w:val="0"/>
              <w:snapToGrid w:val="0"/>
              <w:spacing w:line="400" w:lineRule="exact"/>
              <w:jc w:val="center"/>
              <w:rPr>
                <w:rFonts w:hint="default" w:ascii="仿宋" w:hAnsi="仿宋" w:eastAsia="仿宋" w:cs="Times New Roman"/>
                <w:szCs w:val="21"/>
                <w:lang w:val="en-US" w:eastAsia="zh-CN"/>
              </w:rPr>
            </w:pPr>
            <w:r>
              <w:rPr>
                <w:rFonts w:hint="eastAsia" w:ascii="仿宋" w:hAnsi="仿宋" w:eastAsia="仿宋" w:cs="Times New Roman"/>
                <w:szCs w:val="21"/>
                <w:lang w:val="en-US" w:eastAsia="zh-CN"/>
              </w:rPr>
              <w:t>/</w:t>
            </w:r>
          </w:p>
        </w:tc>
        <w:tc>
          <w:tcPr>
            <w:tcW w:w="1663" w:type="dxa"/>
            <w:noWrap w:val="0"/>
            <w:vAlign w:val="center"/>
          </w:tcPr>
          <w:p>
            <w:pPr>
              <w:adjustRightInd w:val="0"/>
              <w:snapToGrid w:val="0"/>
              <w:jc w:val="center"/>
              <w:rPr>
                <w:rFonts w:ascii="仿宋" w:hAnsi="仿宋" w:eastAsia="仿宋" w:cs="Times New Roman"/>
                <w:szCs w:val="21"/>
              </w:rPr>
            </w:pPr>
            <w:r>
              <w:rPr>
                <w:rFonts w:hint="eastAsia" w:ascii="仿宋" w:hAnsi="仿宋" w:eastAsia="仿宋" w:cs="Times New Roman"/>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390" w:type="dxa"/>
            <w:noWrap w:val="0"/>
            <w:vAlign w:val="center"/>
          </w:tcPr>
          <w:p>
            <w:pPr>
              <w:widowControl/>
              <w:adjustRightInd w:val="0"/>
              <w:snapToGrid w:val="0"/>
              <w:jc w:val="center"/>
              <w:rPr>
                <w:rFonts w:hint="eastAsia" w:ascii="仿宋" w:hAnsi="仿宋" w:eastAsia="仿宋" w:cs="Times New Roman"/>
                <w:szCs w:val="21"/>
                <w:lang w:val="en-US" w:eastAsia="zh-CN"/>
              </w:rPr>
            </w:pPr>
            <w:r>
              <w:rPr>
                <w:rFonts w:hint="eastAsia" w:ascii="仿宋" w:hAnsi="仿宋" w:eastAsia="仿宋" w:cs="宋体"/>
                <w:kern w:val="0"/>
                <w:szCs w:val="21"/>
                <w:lang w:val="en-US" w:eastAsia="zh-CN"/>
              </w:rPr>
              <w:t>孟萌萌</w:t>
            </w:r>
          </w:p>
        </w:tc>
        <w:tc>
          <w:tcPr>
            <w:tcW w:w="1559" w:type="dxa"/>
            <w:gridSpan w:val="2"/>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ascii="仿宋" w:hAnsi="仿宋" w:eastAsia="仿宋" w:cs="宋体"/>
                <w:kern w:val="0"/>
                <w:szCs w:val="21"/>
              </w:rPr>
            </w:pPr>
            <w:r>
              <w:rPr>
                <w:rFonts w:hint="eastAsia" w:ascii="仿宋_GB2312" w:hAnsi="仿宋_GB2312" w:eastAsia="仿宋_GB2312" w:cs="仿宋_GB2312"/>
                <w:color w:val="000000"/>
                <w:kern w:val="0"/>
                <w:sz w:val="18"/>
                <w:szCs w:val="18"/>
                <w:lang w:val="en-US" w:eastAsia="zh-CN" w:bidi="ar"/>
              </w:rPr>
              <w:t>电气</w:t>
            </w:r>
          </w:p>
        </w:tc>
        <w:tc>
          <w:tcPr>
            <w:tcW w:w="3735" w:type="dxa"/>
            <w:gridSpan w:val="4"/>
            <w:noWrap w:val="0"/>
            <w:vAlign w:val="center"/>
          </w:tcPr>
          <w:p>
            <w:pPr>
              <w:keepNext w:val="0"/>
              <w:keepLines w:val="0"/>
              <w:widowControl/>
              <w:suppressLineNumbers w:val="0"/>
              <w:jc w:val="center"/>
              <w:textAlignment w:val="center"/>
              <w:rPr>
                <w:rFonts w:hint="default" w:ascii="仿宋" w:hAnsi="仿宋" w:eastAsia="仿宋" w:cs="宋体"/>
                <w:kern w:val="0"/>
                <w:szCs w:val="21"/>
                <w:lang w:val="en-US"/>
              </w:rPr>
            </w:pPr>
            <w:r>
              <w:rPr>
                <w:rFonts w:hint="eastAsia" w:ascii="仿宋" w:hAnsi="仿宋" w:eastAsia="仿宋" w:cs="宋体"/>
                <w:kern w:val="0"/>
                <w:szCs w:val="21"/>
                <w:lang w:val="en-US" w:eastAsia="zh-CN"/>
              </w:rPr>
              <w:t>1100000000301652/019246</w:t>
            </w:r>
          </w:p>
        </w:tc>
        <w:tc>
          <w:tcPr>
            <w:tcW w:w="1615" w:type="dxa"/>
            <w:gridSpan w:val="4"/>
            <w:noWrap w:val="0"/>
            <w:vAlign w:val="center"/>
          </w:tcPr>
          <w:p>
            <w:pPr>
              <w:adjustRightInd w:val="0"/>
              <w:snapToGrid w:val="0"/>
              <w:spacing w:line="400" w:lineRule="exact"/>
              <w:jc w:val="center"/>
              <w:rPr>
                <w:rFonts w:hint="default" w:ascii="仿宋" w:hAnsi="仿宋" w:eastAsia="仿宋" w:cs="Times New Roman"/>
                <w:szCs w:val="21"/>
                <w:lang w:val="en-US" w:eastAsia="zh-CN"/>
              </w:rPr>
            </w:pPr>
            <w:r>
              <w:rPr>
                <w:rFonts w:hint="eastAsia" w:ascii="仿宋" w:hAnsi="仿宋" w:eastAsia="仿宋" w:cs="Times New Roman"/>
                <w:szCs w:val="21"/>
                <w:lang w:val="en-US" w:eastAsia="zh-CN"/>
              </w:rPr>
              <w:t>/</w:t>
            </w:r>
          </w:p>
        </w:tc>
        <w:tc>
          <w:tcPr>
            <w:tcW w:w="1663" w:type="dxa"/>
            <w:noWrap w:val="0"/>
            <w:vAlign w:val="center"/>
          </w:tcPr>
          <w:p>
            <w:pPr>
              <w:spacing w:line="400" w:lineRule="exact"/>
              <w:jc w:val="center"/>
              <w:rPr>
                <w:rFonts w:hint="eastAsia" w:ascii="仿宋" w:hAnsi="仿宋" w:eastAsia="仿宋" w:cs="Times New Roman"/>
                <w:b/>
                <w:szCs w:val="21"/>
              </w:rPr>
            </w:pPr>
            <w:r>
              <w:rPr>
                <w:rFonts w:hint="eastAsia" w:ascii="仿宋" w:hAnsi="仿宋" w:eastAsia="仿宋" w:cs="Times New Roman"/>
                <w:b/>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390"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何文勋</w:t>
            </w:r>
          </w:p>
        </w:tc>
        <w:tc>
          <w:tcPr>
            <w:tcW w:w="1559" w:type="dxa"/>
            <w:gridSpan w:val="2"/>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ascii="仿宋" w:hAnsi="仿宋" w:eastAsia="仿宋" w:cs="宋体"/>
                <w:kern w:val="0"/>
                <w:szCs w:val="21"/>
              </w:rPr>
            </w:pPr>
            <w:r>
              <w:rPr>
                <w:rFonts w:hint="eastAsia" w:ascii="仿宋_GB2312" w:hAnsi="仿宋_GB2312" w:eastAsia="仿宋_GB2312" w:cs="仿宋_GB2312"/>
                <w:color w:val="000000"/>
                <w:kern w:val="0"/>
                <w:sz w:val="18"/>
                <w:szCs w:val="18"/>
                <w:lang w:val="en-US" w:eastAsia="zh-CN" w:bidi="ar"/>
              </w:rPr>
              <w:t>安全工程</w:t>
            </w:r>
          </w:p>
        </w:tc>
        <w:tc>
          <w:tcPr>
            <w:tcW w:w="3735" w:type="dxa"/>
            <w:gridSpan w:val="4"/>
            <w:noWrap w:val="0"/>
            <w:vAlign w:val="center"/>
          </w:tcPr>
          <w:p>
            <w:pPr>
              <w:adjustRightInd w:val="0"/>
              <w:snapToGrid w:val="0"/>
              <w:spacing w:line="400" w:lineRule="exact"/>
              <w:jc w:val="center"/>
              <w:rPr>
                <w:rFonts w:hint="default" w:ascii="仿宋" w:hAnsi="仿宋" w:eastAsia="仿宋" w:cs="宋体"/>
                <w:kern w:val="0"/>
                <w:szCs w:val="21"/>
                <w:lang w:val="en-US"/>
              </w:rPr>
            </w:pPr>
            <w:r>
              <w:rPr>
                <w:rFonts w:hint="eastAsia" w:ascii="仿宋" w:hAnsi="仿宋" w:eastAsia="仿宋" w:cs="Times New Roman"/>
                <w:szCs w:val="21"/>
                <w:lang w:val="en-US" w:eastAsia="zh-CN"/>
              </w:rPr>
              <w:t>S01105300110193002272/035650</w:t>
            </w:r>
          </w:p>
        </w:tc>
        <w:tc>
          <w:tcPr>
            <w:tcW w:w="1615" w:type="dxa"/>
            <w:gridSpan w:val="4"/>
            <w:noWrap w:val="0"/>
            <w:vAlign w:val="center"/>
          </w:tcPr>
          <w:p>
            <w:pPr>
              <w:adjustRightInd w:val="0"/>
              <w:snapToGrid w:val="0"/>
              <w:spacing w:line="400" w:lineRule="exact"/>
              <w:jc w:val="center"/>
              <w:rPr>
                <w:rFonts w:hint="default" w:ascii="仿宋" w:hAnsi="仿宋" w:eastAsia="仿宋" w:cs="Times New Roman"/>
                <w:szCs w:val="21"/>
                <w:lang w:val="en-US" w:eastAsia="zh-CN"/>
              </w:rPr>
            </w:pPr>
            <w:r>
              <w:rPr>
                <w:rFonts w:hint="eastAsia" w:ascii="仿宋" w:hAnsi="仿宋" w:eastAsia="仿宋" w:cs="Times New Roman"/>
                <w:szCs w:val="21"/>
                <w:lang w:val="en-US" w:eastAsia="zh-CN"/>
              </w:rPr>
              <w:t>/</w:t>
            </w:r>
          </w:p>
        </w:tc>
        <w:tc>
          <w:tcPr>
            <w:tcW w:w="1663" w:type="dxa"/>
            <w:noWrap w:val="0"/>
            <w:vAlign w:val="center"/>
          </w:tcPr>
          <w:p>
            <w:pPr>
              <w:adjustRightInd w:val="0"/>
              <w:snapToGrid w:val="0"/>
              <w:jc w:val="center"/>
              <w:rPr>
                <w:rFonts w:ascii="仿宋" w:hAnsi="仿宋" w:eastAsia="仿宋" w:cs="Times New Roman"/>
                <w:szCs w:val="21"/>
              </w:rPr>
            </w:pPr>
            <w:r>
              <w:rPr>
                <w:rFonts w:hint="eastAsia" w:ascii="仿宋" w:hAnsi="仿宋" w:eastAsia="仿宋" w:cs="Times New Roman"/>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390"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李伟</w:t>
            </w:r>
          </w:p>
        </w:tc>
        <w:tc>
          <w:tcPr>
            <w:tcW w:w="1559" w:type="dxa"/>
            <w:gridSpan w:val="2"/>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ascii="仿宋" w:hAnsi="仿宋" w:eastAsia="仿宋" w:cs="宋体"/>
                <w:kern w:val="0"/>
                <w:szCs w:val="21"/>
              </w:rPr>
            </w:pPr>
            <w:r>
              <w:rPr>
                <w:rFonts w:hint="eastAsia" w:ascii="仿宋_GB2312" w:hAnsi="仿宋_GB2312" w:eastAsia="仿宋_GB2312" w:cs="仿宋_GB2312"/>
                <w:color w:val="000000"/>
                <w:kern w:val="0"/>
                <w:sz w:val="18"/>
                <w:szCs w:val="18"/>
                <w:lang w:val="en-US" w:eastAsia="zh-CN" w:bidi="ar"/>
              </w:rPr>
              <w:t>机械；安全</w:t>
            </w:r>
          </w:p>
        </w:tc>
        <w:tc>
          <w:tcPr>
            <w:tcW w:w="3735" w:type="dxa"/>
            <w:gridSpan w:val="4"/>
            <w:noWrap w:val="0"/>
            <w:vAlign w:val="center"/>
          </w:tcPr>
          <w:p>
            <w:pPr>
              <w:keepNext w:val="0"/>
              <w:keepLines w:val="0"/>
              <w:widowControl/>
              <w:suppressLineNumbers w:val="0"/>
              <w:jc w:val="center"/>
              <w:textAlignment w:val="center"/>
              <w:rPr>
                <w:rFonts w:hint="default" w:ascii="仿宋" w:hAnsi="仿宋" w:eastAsia="仿宋" w:cs="宋体"/>
                <w:kern w:val="0"/>
                <w:szCs w:val="21"/>
                <w:lang w:val="en-US"/>
              </w:rPr>
            </w:pPr>
            <w:r>
              <w:rPr>
                <w:rFonts w:hint="default" w:ascii="仿宋" w:hAnsi="仿宋" w:eastAsia="仿宋" w:cs="Times New Roman"/>
                <w:szCs w:val="21"/>
                <w:lang w:val="en-US" w:eastAsia="zh-CN"/>
              </w:rPr>
              <w:t>1800000000201223</w:t>
            </w:r>
            <w:r>
              <w:rPr>
                <w:rFonts w:hint="eastAsia" w:ascii="仿宋" w:hAnsi="仿宋" w:eastAsia="仿宋" w:cs="Times New Roman"/>
                <w:szCs w:val="21"/>
                <w:lang w:val="en-US" w:eastAsia="zh-CN"/>
              </w:rPr>
              <w:t>/020783</w:t>
            </w:r>
          </w:p>
        </w:tc>
        <w:tc>
          <w:tcPr>
            <w:tcW w:w="1615" w:type="dxa"/>
            <w:gridSpan w:val="4"/>
            <w:noWrap w:val="0"/>
            <w:vAlign w:val="center"/>
          </w:tcPr>
          <w:p>
            <w:pPr>
              <w:adjustRightInd w:val="0"/>
              <w:snapToGrid w:val="0"/>
              <w:spacing w:line="400" w:lineRule="exact"/>
              <w:jc w:val="center"/>
              <w:rPr>
                <w:rFonts w:hint="default" w:ascii="仿宋" w:hAnsi="仿宋" w:eastAsia="仿宋" w:cs="Times New Roman"/>
                <w:szCs w:val="21"/>
                <w:lang w:val="en-US" w:eastAsia="zh-CN"/>
              </w:rPr>
            </w:pPr>
            <w:r>
              <w:rPr>
                <w:rFonts w:hint="eastAsia" w:ascii="仿宋" w:hAnsi="仿宋" w:eastAsia="仿宋" w:cs="Times New Roman"/>
                <w:szCs w:val="21"/>
                <w:lang w:val="en-US" w:eastAsia="zh-CN"/>
              </w:rPr>
              <w:t>/</w:t>
            </w:r>
          </w:p>
        </w:tc>
        <w:tc>
          <w:tcPr>
            <w:tcW w:w="1663" w:type="dxa"/>
            <w:noWrap w:val="0"/>
            <w:vAlign w:val="center"/>
          </w:tcPr>
          <w:p>
            <w:pPr>
              <w:adjustRightInd w:val="0"/>
              <w:snapToGrid w:val="0"/>
              <w:jc w:val="center"/>
              <w:rPr>
                <w:rFonts w:ascii="仿宋" w:hAnsi="仿宋" w:eastAsia="仿宋" w:cs="Times New Roman"/>
                <w:szCs w:val="21"/>
              </w:rPr>
            </w:pPr>
            <w:r>
              <w:rPr>
                <w:rFonts w:hint="eastAsia" w:ascii="仿宋" w:hAnsi="仿宋" w:eastAsia="仿宋" w:cs="Times New Roman"/>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390" w:type="dxa"/>
            <w:noWrap w:val="0"/>
            <w:vAlign w:val="center"/>
          </w:tcPr>
          <w:p>
            <w:pPr>
              <w:widowControl/>
              <w:adjustRightInd w:val="0"/>
              <w:snapToGrid w:val="0"/>
              <w:jc w:val="center"/>
              <w:rPr>
                <w:rFonts w:hint="default" w:ascii="仿宋" w:hAnsi="仿宋" w:eastAsia="仿宋" w:cs="宋体"/>
                <w:kern w:val="0"/>
                <w:szCs w:val="21"/>
                <w:lang w:val="en-US" w:eastAsia="zh-CN"/>
              </w:rPr>
            </w:pPr>
            <w:r>
              <w:rPr>
                <w:rFonts w:hint="eastAsia" w:ascii="仿宋" w:hAnsi="仿宋" w:eastAsia="仿宋" w:cs="宋体"/>
                <w:kern w:val="0"/>
                <w:szCs w:val="21"/>
              </w:rPr>
              <w:t>冯  皓</w:t>
            </w:r>
          </w:p>
        </w:tc>
        <w:tc>
          <w:tcPr>
            <w:tcW w:w="1559" w:type="dxa"/>
            <w:gridSpan w:val="2"/>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仿宋_GB2312" w:hAnsi="仿宋_GB2312" w:eastAsia="仿宋_GB2312" w:cs="仿宋_GB2312"/>
                <w:color w:val="000000"/>
                <w:kern w:val="0"/>
                <w:sz w:val="18"/>
                <w:szCs w:val="18"/>
                <w:lang w:val="en-US" w:eastAsia="zh-CN" w:bidi="ar"/>
              </w:rPr>
            </w:pPr>
            <w:r>
              <w:rPr>
                <w:rFonts w:hint="eastAsia" w:ascii="仿宋_GB2312" w:hAnsi="仿宋_GB2312" w:eastAsia="仿宋_GB2312" w:cs="仿宋_GB2312"/>
                <w:color w:val="000000"/>
                <w:kern w:val="0"/>
                <w:sz w:val="18"/>
                <w:szCs w:val="18"/>
                <w:lang w:val="en-US" w:eastAsia="zh-CN" w:bidi="ar"/>
              </w:rPr>
              <w:t>机械；化工机械</w:t>
            </w:r>
          </w:p>
        </w:tc>
        <w:tc>
          <w:tcPr>
            <w:tcW w:w="3735" w:type="dxa"/>
            <w:gridSpan w:val="4"/>
            <w:noWrap w:val="0"/>
            <w:vAlign w:val="center"/>
          </w:tcPr>
          <w:p>
            <w:pPr>
              <w:adjustRightInd w:val="0"/>
              <w:snapToGrid w:val="0"/>
              <w:spacing w:line="400" w:lineRule="exact"/>
              <w:jc w:val="center"/>
              <w:rPr>
                <w:rFonts w:hint="default" w:ascii="仿宋" w:hAnsi="仿宋" w:eastAsia="仿宋" w:cs="宋体"/>
                <w:kern w:val="0"/>
                <w:szCs w:val="21"/>
                <w:lang w:val="en-US" w:eastAsia="zh-CN"/>
              </w:rPr>
            </w:pPr>
            <w:r>
              <w:rPr>
                <w:rFonts w:hint="eastAsia" w:ascii="仿宋" w:hAnsi="仿宋" w:eastAsia="仿宋" w:cs="Times New Roman"/>
                <w:szCs w:val="21"/>
              </w:rPr>
              <w:t>1600000000201291</w:t>
            </w:r>
            <w:r>
              <w:rPr>
                <w:rFonts w:hint="eastAsia" w:ascii="仿宋" w:hAnsi="仿宋" w:eastAsia="仿宋" w:cs="Times New Roman"/>
                <w:szCs w:val="21"/>
                <w:lang w:val="en-US" w:eastAsia="zh-CN"/>
              </w:rPr>
              <w:t>/019237</w:t>
            </w:r>
          </w:p>
        </w:tc>
        <w:tc>
          <w:tcPr>
            <w:tcW w:w="1615" w:type="dxa"/>
            <w:gridSpan w:val="4"/>
            <w:noWrap w:val="0"/>
            <w:vAlign w:val="center"/>
          </w:tcPr>
          <w:p>
            <w:pPr>
              <w:adjustRightInd w:val="0"/>
              <w:snapToGrid w:val="0"/>
              <w:spacing w:line="4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55130140330</w:t>
            </w:r>
          </w:p>
        </w:tc>
        <w:tc>
          <w:tcPr>
            <w:tcW w:w="1663" w:type="dxa"/>
            <w:noWrap w:val="0"/>
            <w:vAlign w:val="center"/>
          </w:tcPr>
          <w:p>
            <w:pPr>
              <w:adjustRightInd w:val="0"/>
              <w:snapToGrid w:val="0"/>
              <w:jc w:val="center"/>
              <w:rPr>
                <w:rFonts w:hint="eastAsia" w:ascii="仿宋" w:hAnsi="仿宋" w:eastAsia="仿宋" w:cs="Times New Roman"/>
                <w:b/>
                <w:szCs w:val="21"/>
                <w:lang w:val="en-US" w:eastAsia="zh-CN"/>
              </w:rPr>
            </w:pPr>
            <w:r>
              <w:rPr>
                <w:rFonts w:hint="eastAsia" w:ascii="仿宋" w:hAnsi="仿宋" w:eastAsia="仿宋" w:cs="Times New Roman"/>
                <w:b/>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390" w:type="dxa"/>
            <w:noWrap w:val="0"/>
            <w:vAlign w:val="center"/>
          </w:tcPr>
          <w:p>
            <w:pPr>
              <w:jc w:val="center"/>
              <w:rPr>
                <w:rFonts w:hint="default" w:ascii="仿宋" w:hAnsi="仿宋" w:eastAsia="仿宋" w:cs="宋体"/>
                <w:kern w:val="0"/>
                <w:szCs w:val="21"/>
                <w:lang w:val="en-US" w:eastAsia="zh-CN"/>
              </w:rPr>
            </w:pPr>
            <w:r>
              <w:rPr>
                <w:rFonts w:ascii="仿宋" w:hAnsi="仿宋" w:eastAsia="仿宋" w:cs="Times New Roman"/>
                <w:kern w:val="0"/>
                <w:szCs w:val="21"/>
              </w:rPr>
              <w:t>刘国勇</w:t>
            </w:r>
          </w:p>
        </w:tc>
        <w:tc>
          <w:tcPr>
            <w:tcW w:w="1559" w:type="dxa"/>
            <w:gridSpan w:val="2"/>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仿宋_GB2312" w:hAnsi="仿宋_GB2312" w:eastAsia="仿宋_GB2312" w:cs="仿宋_GB2312"/>
                <w:color w:val="000000"/>
                <w:kern w:val="0"/>
                <w:sz w:val="18"/>
                <w:szCs w:val="18"/>
                <w:lang w:val="en-US" w:eastAsia="zh-CN" w:bidi="ar"/>
              </w:rPr>
            </w:pPr>
            <w:r>
              <w:rPr>
                <w:rFonts w:hint="eastAsia" w:ascii="仿宋_GB2312" w:hAnsi="仿宋_GB2312" w:eastAsia="仿宋_GB2312" w:cs="仿宋_GB2312"/>
                <w:color w:val="000000"/>
                <w:kern w:val="0"/>
                <w:sz w:val="18"/>
                <w:szCs w:val="18"/>
                <w:lang w:val="en-US" w:eastAsia="zh-CN" w:bidi="ar"/>
              </w:rPr>
              <w:t>化工工艺</w:t>
            </w:r>
          </w:p>
        </w:tc>
        <w:tc>
          <w:tcPr>
            <w:tcW w:w="3735" w:type="dxa"/>
            <w:gridSpan w:val="4"/>
            <w:noWrap w:val="0"/>
            <w:vAlign w:val="center"/>
          </w:tcPr>
          <w:p>
            <w:pPr>
              <w:adjustRightInd w:val="0"/>
              <w:snapToGrid w:val="0"/>
              <w:spacing w:line="400" w:lineRule="exact"/>
              <w:jc w:val="center"/>
              <w:rPr>
                <w:rFonts w:hint="default" w:ascii="仿宋" w:hAnsi="仿宋" w:eastAsia="仿宋" w:cs="宋体"/>
                <w:kern w:val="0"/>
                <w:szCs w:val="21"/>
                <w:lang w:val="en-US" w:eastAsia="zh-CN"/>
              </w:rPr>
            </w:pPr>
            <w:r>
              <w:rPr>
                <w:rFonts w:ascii="仿宋" w:hAnsi="仿宋" w:eastAsia="仿宋" w:cs="Times New Roman"/>
                <w:szCs w:val="21"/>
              </w:rPr>
              <w:t>1800000000100099</w:t>
            </w:r>
            <w:r>
              <w:rPr>
                <w:rFonts w:hint="eastAsia" w:ascii="仿宋" w:hAnsi="仿宋" w:eastAsia="仿宋" w:cs="Times New Roman"/>
                <w:szCs w:val="21"/>
                <w:lang w:val="en-US" w:eastAsia="zh-CN"/>
              </w:rPr>
              <w:t>/019234</w:t>
            </w:r>
          </w:p>
        </w:tc>
        <w:tc>
          <w:tcPr>
            <w:tcW w:w="1615" w:type="dxa"/>
            <w:gridSpan w:val="4"/>
            <w:noWrap w:val="0"/>
            <w:vAlign w:val="center"/>
          </w:tcPr>
          <w:p>
            <w:pPr>
              <w:adjustRightInd w:val="0"/>
              <w:snapToGrid w:val="0"/>
              <w:spacing w:line="4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55060013805</w:t>
            </w:r>
          </w:p>
        </w:tc>
        <w:tc>
          <w:tcPr>
            <w:tcW w:w="1663" w:type="dxa"/>
            <w:noWrap w:val="0"/>
            <w:vAlign w:val="center"/>
          </w:tcPr>
          <w:p>
            <w:pPr>
              <w:adjustRightInd w:val="0"/>
              <w:snapToGrid w:val="0"/>
              <w:jc w:val="center"/>
              <w:rPr>
                <w:rFonts w:hint="default" w:ascii="仿宋" w:hAnsi="仿宋" w:eastAsia="仿宋" w:cs="Times New Roman"/>
                <w:b/>
                <w:szCs w:val="21"/>
                <w:lang w:val="en-US" w:eastAsia="zh-CN"/>
              </w:rPr>
            </w:pPr>
            <w:r>
              <w:rPr>
                <w:rFonts w:hint="eastAsia" w:ascii="仿宋" w:hAnsi="仿宋" w:eastAsia="仿宋" w:cs="Times New Roman"/>
                <w:b/>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390" w:type="dxa"/>
            <w:noWrap w:val="0"/>
            <w:vAlign w:val="center"/>
          </w:tcPr>
          <w:p>
            <w:pPr>
              <w:jc w:val="center"/>
              <w:rPr>
                <w:rFonts w:hint="eastAsia" w:ascii="仿宋" w:hAnsi="仿宋" w:eastAsia="仿宋" w:cs="宋体"/>
                <w:kern w:val="0"/>
                <w:szCs w:val="21"/>
                <w:lang w:val="en-US" w:eastAsia="zh-CN"/>
              </w:rPr>
            </w:pPr>
            <w:r>
              <w:rPr>
                <w:rFonts w:hint="eastAsia" w:ascii="仿宋" w:hAnsi="仿宋" w:eastAsia="仿宋" w:cs="Times New Roman"/>
                <w:kern w:val="0"/>
                <w:szCs w:val="21"/>
              </w:rPr>
              <w:t>蔡治勇</w:t>
            </w:r>
          </w:p>
        </w:tc>
        <w:tc>
          <w:tcPr>
            <w:tcW w:w="1559" w:type="dxa"/>
            <w:gridSpan w:val="2"/>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仿宋_GB2312" w:hAnsi="仿宋_GB2312" w:eastAsia="仿宋_GB2312" w:cs="仿宋_GB2312"/>
                <w:color w:val="000000"/>
                <w:kern w:val="0"/>
                <w:sz w:val="18"/>
                <w:szCs w:val="18"/>
                <w:lang w:val="en-US" w:eastAsia="zh-CN" w:bidi="ar"/>
              </w:rPr>
            </w:pPr>
            <w:r>
              <w:rPr>
                <w:rFonts w:hint="eastAsia" w:ascii="仿宋_GB2312" w:hAnsi="仿宋_GB2312" w:eastAsia="仿宋_GB2312" w:cs="仿宋_GB2312"/>
                <w:color w:val="000000"/>
                <w:kern w:val="0"/>
                <w:sz w:val="18"/>
                <w:szCs w:val="18"/>
                <w:lang w:val="en-US" w:eastAsia="zh-CN" w:bidi="ar"/>
              </w:rPr>
              <w:t>火炸药；安全</w:t>
            </w:r>
          </w:p>
        </w:tc>
        <w:tc>
          <w:tcPr>
            <w:tcW w:w="3735" w:type="dxa"/>
            <w:gridSpan w:val="4"/>
            <w:noWrap w:val="0"/>
            <w:vAlign w:val="center"/>
          </w:tcPr>
          <w:p>
            <w:pPr>
              <w:adjustRightInd w:val="0"/>
              <w:snapToGrid w:val="0"/>
              <w:spacing w:line="400" w:lineRule="exact"/>
              <w:jc w:val="center"/>
              <w:rPr>
                <w:rFonts w:hint="default" w:ascii="仿宋" w:hAnsi="仿宋" w:eastAsia="仿宋" w:cs="宋体"/>
                <w:kern w:val="0"/>
                <w:szCs w:val="21"/>
                <w:lang w:val="en-US" w:eastAsia="zh-CN"/>
              </w:rPr>
            </w:pPr>
            <w:r>
              <w:rPr>
                <w:rFonts w:ascii="仿宋" w:hAnsi="仿宋" w:eastAsia="仿宋" w:cs="宋体"/>
                <w:kern w:val="0"/>
                <w:szCs w:val="21"/>
              </w:rPr>
              <w:t>0800000000102949</w:t>
            </w:r>
            <w:r>
              <w:rPr>
                <w:rFonts w:hint="eastAsia" w:ascii="仿宋" w:hAnsi="仿宋" w:eastAsia="仿宋" w:cs="宋体"/>
                <w:kern w:val="0"/>
                <w:szCs w:val="21"/>
                <w:lang w:val="en-US" w:eastAsia="zh-CN"/>
              </w:rPr>
              <w:t>/003832</w:t>
            </w:r>
          </w:p>
        </w:tc>
        <w:tc>
          <w:tcPr>
            <w:tcW w:w="1615" w:type="dxa"/>
            <w:gridSpan w:val="4"/>
            <w:noWrap w:val="0"/>
            <w:vAlign w:val="center"/>
          </w:tcPr>
          <w:p>
            <w:pPr>
              <w:adjustRightInd w:val="0"/>
              <w:snapToGrid w:val="0"/>
              <w:spacing w:line="4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55080052964</w:t>
            </w:r>
          </w:p>
        </w:tc>
        <w:tc>
          <w:tcPr>
            <w:tcW w:w="1663" w:type="dxa"/>
            <w:noWrap w:val="0"/>
            <w:vAlign w:val="center"/>
          </w:tcPr>
          <w:p>
            <w:pPr>
              <w:adjustRightInd w:val="0"/>
              <w:snapToGrid w:val="0"/>
              <w:jc w:val="center"/>
              <w:rPr>
                <w:rFonts w:hint="default" w:ascii="仿宋" w:hAnsi="仿宋" w:eastAsia="仿宋" w:cs="Times New Roman"/>
                <w:b/>
                <w:szCs w:val="21"/>
                <w:lang w:val="en-US" w:eastAsia="zh-CN"/>
              </w:rPr>
            </w:pPr>
            <w:r>
              <w:rPr>
                <w:rFonts w:hint="eastAsia" w:ascii="仿宋" w:hAnsi="仿宋" w:eastAsia="仿宋" w:cs="Times New Roman"/>
                <w:b/>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390" w:type="dxa"/>
            <w:noWrap w:val="0"/>
            <w:vAlign w:val="center"/>
          </w:tcPr>
          <w:p>
            <w:pPr>
              <w:spacing w:line="500" w:lineRule="exact"/>
              <w:jc w:val="center"/>
              <w:rPr>
                <w:rFonts w:ascii="仿宋" w:hAnsi="仿宋" w:eastAsia="仿宋" w:cs="Times New Roman"/>
                <w:szCs w:val="21"/>
              </w:rPr>
            </w:pPr>
            <w:r>
              <w:rPr>
                <w:rFonts w:hint="eastAsia" w:ascii="仿宋" w:hAnsi="仿宋" w:eastAsia="仿宋" w:cs="Times New Roman"/>
                <w:b/>
                <w:szCs w:val="21"/>
              </w:rPr>
              <w:t>项目简介</w:t>
            </w:r>
          </w:p>
        </w:tc>
        <w:tc>
          <w:tcPr>
            <w:tcW w:w="8572" w:type="dxa"/>
            <w:gridSpan w:val="11"/>
            <w:noWrap w:val="0"/>
            <w:vAlign w:val="center"/>
          </w:tcPr>
          <w:p>
            <w:pPr>
              <w:adjustRightInd w:val="0"/>
              <w:snapToGrid w:val="0"/>
              <w:ind w:firstLine="420" w:firstLineChars="200"/>
              <w:jc w:val="both"/>
              <w:rPr>
                <w:rFonts w:hint="eastAsia"/>
              </w:rPr>
            </w:pPr>
            <w:r>
              <w:rPr>
                <w:rFonts w:hint="eastAsia"/>
              </w:rPr>
              <w:t>通江加油站（以下简称：通江加油站）地处重庆市南岸区茶园-鹿角组团B分区B17-1/03号，2015年建成，该加油站占地面积3026m2，建筑面积382.70m2，站内设有30m3汽油罐1座，15m3汽油罐2座、30m3柴油罐1座，四枪加油机6台，属于三级加油站，主要经营92#汽油、95#汽油、98#汽油和0#柴油。</w:t>
            </w:r>
          </w:p>
          <w:p>
            <w:pPr>
              <w:pStyle w:val="2"/>
              <w:ind w:left="0" w:leftChars="0" w:firstLine="0" w:firstLineChars="0"/>
              <w:rPr>
                <w:rFonts w:hint="eastAsia" w:eastAsia="仿宋"/>
                <w:lang w:eastAsia="zh-CN"/>
              </w:rPr>
            </w:pPr>
            <w:r>
              <w:rPr>
                <w:rFonts w:hint="eastAsia" w:eastAsia="仿宋"/>
                <w:lang w:eastAsia="zh-CN"/>
              </w:rPr>
              <w:drawing>
                <wp:inline distT="0" distB="0" distL="114300" distR="114300">
                  <wp:extent cx="5300345" cy="3975100"/>
                  <wp:effectExtent l="0" t="0" r="14605" b="6350"/>
                  <wp:docPr id="1" name="图片 1" descr="P5200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P5200052"/>
                          <pic:cNvPicPr>
                            <a:picLocks noChangeAspect="1"/>
                          </pic:cNvPicPr>
                        </pic:nvPicPr>
                        <pic:blipFill>
                          <a:blip r:embed="rId4"/>
                          <a:stretch>
                            <a:fillRect/>
                          </a:stretch>
                        </pic:blipFill>
                        <pic:spPr>
                          <a:xfrm>
                            <a:off x="0" y="0"/>
                            <a:ext cx="5300345" cy="3975100"/>
                          </a:xfrm>
                          <a:prstGeom prst="rect">
                            <a:avLst/>
                          </a:prstGeom>
                          <a:noFill/>
                          <a:ln w="9525">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390" w:type="dxa"/>
            <w:vMerge w:val="restart"/>
            <w:noWrap w:val="0"/>
            <w:vAlign w:val="center"/>
          </w:tcPr>
          <w:p>
            <w:pPr>
              <w:spacing w:line="500" w:lineRule="exact"/>
              <w:jc w:val="center"/>
              <w:rPr>
                <w:rFonts w:ascii="仿宋" w:hAnsi="仿宋" w:eastAsia="仿宋" w:cs="Times New Roman"/>
                <w:szCs w:val="21"/>
              </w:rPr>
            </w:pPr>
            <w:r>
              <w:rPr>
                <w:rFonts w:hint="eastAsia" w:ascii="仿宋" w:hAnsi="仿宋" w:eastAsia="仿宋" w:cs="Times New Roman"/>
                <w:szCs w:val="21"/>
              </w:rPr>
              <w:t>现场开展工作情况</w:t>
            </w:r>
          </w:p>
        </w:tc>
        <w:tc>
          <w:tcPr>
            <w:tcW w:w="1559" w:type="dxa"/>
            <w:gridSpan w:val="2"/>
            <w:noWrap w:val="0"/>
            <w:vAlign w:val="center"/>
          </w:tcPr>
          <w:p>
            <w:pPr>
              <w:spacing w:line="300" w:lineRule="exact"/>
              <w:jc w:val="center"/>
              <w:rPr>
                <w:rFonts w:ascii="仿宋" w:hAnsi="仿宋" w:eastAsia="仿宋" w:cs="Times New Roman"/>
                <w:szCs w:val="21"/>
              </w:rPr>
            </w:pPr>
            <w:r>
              <w:rPr>
                <w:rFonts w:hint="eastAsia" w:ascii="仿宋" w:hAnsi="仿宋" w:eastAsia="仿宋" w:cs="Times New Roman"/>
                <w:szCs w:val="21"/>
              </w:rPr>
              <w:t>勘验人员</w:t>
            </w:r>
          </w:p>
        </w:tc>
        <w:tc>
          <w:tcPr>
            <w:tcW w:w="2649" w:type="dxa"/>
            <w:gridSpan w:val="3"/>
            <w:noWrap w:val="0"/>
            <w:vAlign w:val="center"/>
          </w:tcPr>
          <w:p>
            <w:pPr>
              <w:spacing w:line="300" w:lineRule="exact"/>
              <w:jc w:val="center"/>
              <w:rPr>
                <w:rFonts w:ascii="仿宋" w:hAnsi="仿宋" w:eastAsia="仿宋" w:cs="Times New Roman"/>
                <w:szCs w:val="21"/>
              </w:rPr>
            </w:pPr>
            <w:r>
              <w:rPr>
                <w:rFonts w:hint="eastAsia" w:ascii="仿宋" w:hAnsi="仿宋" w:eastAsia="仿宋" w:cs="Times New Roman"/>
                <w:szCs w:val="21"/>
              </w:rPr>
              <w:t>勘验时间</w:t>
            </w:r>
          </w:p>
        </w:tc>
        <w:tc>
          <w:tcPr>
            <w:tcW w:w="1226" w:type="dxa"/>
            <w:gridSpan w:val="2"/>
            <w:noWrap w:val="0"/>
            <w:vAlign w:val="center"/>
          </w:tcPr>
          <w:p>
            <w:pPr>
              <w:spacing w:line="300" w:lineRule="exact"/>
              <w:jc w:val="center"/>
              <w:rPr>
                <w:rFonts w:ascii="仿宋" w:hAnsi="仿宋" w:eastAsia="仿宋" w:cs="Times New Roman"/>
                <w:szCs w:val="21"/>
              </w:rPr>
            </w:pPr>
            <w:r>
              <w:rPr>
                <w:rFonts w:hint="eastAsia" w:ascii="仿宋" w:hAnsi="仿宋" w:eastAsia="仿宋" w:cs="Times New Roman"/>
                <w:szCs w:val="21"/>
              </w:rPr>
              <w:t>勘验任务</w:t>
            </w:r>
          </w:p>
        </w:tc>
        <w:tc>
          <w:tcPr>
            <w:tcW w:w="3138" w:type="dxa"/>
            <w:gridSpan w:val="4"/>
            <w:noWrap w:val="0"/>
            <w:vAlign w:val="center"/>
          </w:tcPr>
          <w:p>
            <w:pPr>
              <w:spacing w:line="300" w:lineRule="exact"/>
              <w:jc w:val="center"/>
              <w:rPr>
                <w:rFonts w:ascii="仿宋" w:hAnsi="仿宋" w:eastAsia="仿宋" w:cs="Times New Roman"/>
                <w:szCs w:val="21"/>
              </w:rPr>
            </w:pPr>
            <w:r>
              <w:rPr>
                <w:rFonts w:hint="eastAsia" w:ascii="仿宋" w:hAnsi="仿宋" w:eastAsia="仿宋" w:cs="Times New Roman"/>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390" w:type="dxa"/>
            <w:vMerge w:val="continue"/>
            <w:noWrap w:val="0"/>
            <w:vAlign w:val="center"/>
          </w:tcPr>
          <w:p>
            <w:pPr>
              <w:spacing w:line="500" w:lineRule="exact"/>
              <w:jc w:val="center"/>
              <w:rPr>
                <w:rFonts w:ascii="仿宋" w:hAnsi="仿宋" w:eastAsia="仿宋" w:cs="Times New Roman"/>
                <w:szCs w:val="21"/>
              </w:rPr>
            </w:pPr>
          </w:p>
        </w:tc>
        <w:tc>
          <w:tcPr>
            <w:tcW w:w="1559" w:type="dxa"/>
            <w:gridSpan w:val="2"/>
            <w:noWrap w:val="0"/>
            <w:vAlign w:val="center"/>
          </w:tcPr>
          <w:p>
            <w:pPr>
              <w:spacing w:line="300" w:lineRule="exact"/>
              <w:jc w:val="center"/>
              <w:rPr>
                <w:rFonts w:hint="default" w:ascii="仿宋" w:hAnsi="仿宋" w:eastAsia="仿宋" w:cs="Times New Roman"/>
                <w:szCs w:val="21"/>
                <w:lang w:val="en-US" w:eastAsia="zh-CN"/>
              </w:rPr>
            </w:pPr>
            <w:r>
              <w:rPr>
                <w:rFonts w:hint="eastAsia" w:ascii="仿宋" w:hAnsi="仿宋" w:eastAsia="仿宋" w:cs="Times New Roman"/>
                <w:szCs w:val="21"/>
                <w:lang w:val="en-US" w:eastAsia="zh-CN"/>
              </w:rPr>
              <w:t>刘文娟、李伟</w:t>
            </w:r>
          </w:p>
        </w:tc>
        <w:tc>
          <w:tcPr>
            <w:tcW w:w="2649" w:type="dxa"/>
            <w:gridSpan w:val="3"/>
            <w:noWrap w:val="0"/>
            <w:vAlign w:val="center"/>
          </w:tcPr>
          <w:p>
            <w:pPr>
              <w:spacing w:line="300" w:lineRule="exact"/>
              <w:jc w:val="center"/>
              <w:rPr>
                <w:rFonts w:hint="default" w:ascii="仿宋" w:hAnsi="仿宋" w:eastAsia="仿宋" w:cs="Times New Roman"/>
                <w:szCs w:val="21"/>
                <w:lang w:val="en-US" w:eastAsia="zh-CN"/>
              </w:rPr>
            </w:pPr>
            <w:r>
              <w:rPr>
                <w:rFonts w:hint="eastAsia" w:ascii="仿宋" w:hAnsi="仿宋" w:eastAsia="仿宋" w:cs="Times New Roman"/>
                <w:szCs w:val="21"/>
                <w:lang w:val="en-US" w:eastAsia="zh-CN"/>
              </w:rPr>
              <w:t>2020.08.17</w:t>
            </w:r>
          </w:p>
        </w:tc>
        <w:tc>
          <w:tcPr>
            <w:tcW w:w="1226" w:type="dxa"/>
            <w:gridSpan w:val="2"/>
            <w:noWrap w:val="0"/>
            <w:vAlign w:val="center"/>
          </w:tcPr>
          <w:p>
            <w:pPr>
              <w:spacing w:line="300" w:lineRule="exact"/>
              <w:jc w:val="center"/>
              <w:rPr>
                <w:rFonts w:hint="default" w:ascii="仿宋" w:hAnsi="仿宋" w:eastAsia="仿宋" w:cs="Times New Roman"/>
                <w:szCs w:val="21"/>
                <w:lang w:val="en-US" w:eastAsia="zh-CN"/>
              </w:rPr>
            </w:pPr>
            <w:r>
              <w:rPr>
                <w:rFonts w:hint="eastAsia" w:ascii="仿宋" w:hAnsi="仿宋" w:eastAsia="仿宋" w:cs="Times New Roman"/>
                <w:szCs w:val="21"/>
                <w:lang w:val="en-US" w:eastAsia="zh-CN"/>
              </w:rPr>
              <w:t>加油站环境，工艺设备</w:t>
            </w:r>
          </w:p>
        </w:tc>
        <w:tc>
          <w:tcPr>
            <w:tcW w:w="3138" w:type="dxa"/>
            <w:gridSpan w:val="4"/>
            <w:noWrap w:val="0"/>
            <w:vAlign w:val="center"/>
          </w:tcPr>
          <w:p>
            <w:pPr>
              <w:spacing w:line="300" w:lineRule="exact"/>
              <w:jc w:val="center"/>
              <w:rPr>
                <w:rFonts w:ascii="仿宋" w:hAnsi="仿宋" w:eastAsia="仿宋" w:cs="Times New Roman"/>
                <w:szCs w:val="21"/>
              </w:rPr>
            </w:pPr>
            <w:r>
              <w:rPr>
                <w:rFonts w:hint="eastAsia" w:ascii="仿宋" w:hAnsi="仿宋" w:eastAsia="仿宋" w:cs="Times New Roman"/>
                <w:szCs w:val="21"/>
                <w:lang w:val="en-US" w:eastAsia="zh-CN"/>
              </w:rPr>
              <w:t>检查加油站工艺设备情况和周边情况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390" w:type="dxa"/>
            <w:vMerge w:val="continue"/>
            <w:noWrap w:val="0"/>
            <w:vAlign w:val="center"/>
          </w:tcPr>
          <w:p>
            <w:pPr>
              <w:spacing w:line="500" w:lineRule="exact"/>
              <w:jc w:val="center"/>
              <w:rPr>
                <w:rFonts w:ascii="仿宋" w:hAnsi="仿宋" w:eastAsia="仿宋" w:cs="Times New Roman"/>
                <w:b/>
                <w:szCs w:val="21"/>
              </w:rPr>
            </w:pPr>
          </w:p>
        </w:tc>
        <w:tc>
          <w:tcPr>
            <w:tcW w:w="1559" w:type="dxa"/>
            <w:gridSpan w:val="2"/>
            <w:noWrap w:val="0"/>
            <w:vAlign w:val="center"/>
          </w:tcPr>
          <w:p>
            <w:pPr>
              <w:spacing w:line="300" w:lineRule="exact"/>
              <w:jc w:val="center"/>
              <w:rPr>
                <w:rFonts w:hint="default" w:ascii="仿宋" w:hAnsi="仿宋" w:eastAsia="仿宋" w:cs="Times New Roman"/>
                <w:szCs w:val="21"/>
                <w:lang w:val="en-US" w:eastAsia="zh-CN"/>
              </w:rPr>
            </w:pPr>
          </w:p>
        </w:tc>
        <w:tc>
          <w:tcPr>
            <w:tcW w:w="2649" w:type="dxa"/>
            <w:gridSpan w:val="3"/>
            <w:noWrap w:val="0"/>
            <w:vAlign w:val="center"/>
          </w:tcPr>
          <w:p>
            <w:pPr>
              <w:spacing w:line="300" w:lineRule="exact"/>
              <w:jc w:val="center"/>
              <w:rPr>
                <w:rFonts w:ascii="仿宋" w:hAnsi="仿宋" w:eastAsia="仿宋" w:cs="Times New Roman"/>
                <w:b/>
                <w:szCs w:val="21"/>
              </w:rPr>
            </w:pPr>
          </w:p>
        </w:tc>
        <w:tc>
          <w:tcPr>
            <w:tcW w:w="1226" w:type="dxa"/>
            <w:gridSpan w:val="2"/>
            <w:noWrap w:val="0"/>
            <w:vAlign w:val="center"/>
          </w:tcPr>
          <w:p>
            <w:pPr>
              <w:spacing w:line="300" w:lineRule="exact"/>
              <w:jc w:val="center"/>
              <w:rPr>
                <w:rFonts w:ascii="仿宋" w:hAnsi="仿宋" w:eastAsia="仿宋" w:cs="Times New Roman"/>
                <w:b/>
                <w:szCs w:val="21"/>
              </w:rPr>
            </w:pPr>
          </w:p>
        </w:tc>
        <w:tc>
          <w:tcPr>
            <w:tcW w:w="3138" w:type="dxa"/>
            <w:gridSpan w:val="4"/>
            <w:noWrap w:val="0"/>
            <w:vAlign w:val="center"/>
          </w:tcPr>
          <w:p>
            <w:pPr>
              <w:spacing w:line="300" w:lineRule="exact"/>
              <w:jc w:val="center"/>
              <w:rPr>
                <w:rFonts w:ascii="仿宋" w:hAnsi="仿宋" w:eastAsia="仿宋" w:cs="Times New Roman"/>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B73399"/>
    <w:rsid w:val="45B733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Body Text Indent"/>
    <w:basedOn w:val="1"/>
    <w:qFormat/>
    <w:uiPriority w:val="0"/>
    <w:pPr>
      <w:widowControl w:val="0"/>
      <w:ind w:firstLine="560" w:firstLineChars="200"/>
      <w:jc w:val="both"/>
    </w:pPr>
    <w:rPr>
      <w:rFonts w:ascii="宋体" w:hAnsi="宋体" w:eastAsia="宋体" w:cs="Times New Roman"/>
      <w:kern w:val="2"/>
      <w:sz w:val="28"/>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2020-09-29T02:29:00Z</dcterms:created>
  <dc:creator>Neuropathy.</dc:creator>
  <cp:lastModifiedBy>Neuropathy.</cp:lastModifiedBy>
  <dcterms:modified xsi:type="dcterms:W3CDTF">2020-09-29T02:29:52Z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