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重庆市大足区先才加油站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重庆市大足区先才加油站安全现状评价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大足区先才加油站（以下简称：先才加油站）地处重庆市大足区珠溪镇响水村四组，占地面积1731.46㎡，建筑面积397.46㎡，站内设有20m3汽油罐2座、20m3柴油罐2座，双枪加油机1台、单枪加油加油机3台，属于三级加油站，主要经营92#、</w:t>
            </w:r>
            <w:r>
              <w:rPr>
                <w:rFonts w:hint="eastAsia"/>
                <w:lang w:val="en-US" w:eastAsia="zh-CN"/>
              </w:rPr>
              <w:t>95井</w:t>
            </w:r>
            <w:r>
              <w:rPr>
                <w:rFonts w:hint="eastAsia"/>
                <w:lang w:eastAsia="zh-CN"/>
              </w:rPr>
              <w:t>汽油和0#柴油。</w:t>
            </w:r>
          </w:p>
          <w:p>
            <w:pPr>
              <w:pStyle w:val="2"/>
            </w:pPr>
            <w: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8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2020.5.16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B5413"/>
    <w:rsid w:val="01EB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2020-09-07T08:20:00Z</dcterms:created>
  <dc:creator>Neuropathy.</dc:creator>
  <cp:lastModifiedBy>Neuropathy.</cp:lastModifiedBy>
  <dcterms:modified xsi:type="dcterms:W3CDTF">2020-09-07T08:20:49Z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