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新蓬241井组地面建设工程安全验收评价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新蓬241井组位于四川省德阳市旌阳区孝泉镇五会村3组。新蓬241井组组包含新蓬</w:t>
            </w:r>
            <w:r>
              <w:t>241</w:t>
            </w:r>
            <w:r>
              <w:rPr>
                <w:rFonts w:hint="eastAsia"/>
              </w:rPr>
              <w:t>、新蓬</w:t>
            </w:r>
            <w:r>
              <w:t>24-4</w:t>
            </w:r>
            <w:r>
              <w:rPr>
                <w:rFonts w:hint="eastAsia"/>
              </w:rPr>
              <w:t>共</w:t>
            </w:r>
            <w:r>
              <w:t>2</w:t>
            </w:r>
            <w:r>
              <w:rPr>
                <w:rFonts w:hint="eastAsia"/>
              </w:rPr>
              <w:t>口气井，其中，新蓬</w:t>
            </w:r>
            <w:r>
              <w:t>241</w:t>
            </w:r>
            <w:r>
              <w:rPr>
                <w:rFonts w:hint="eastAsia"/>
              </w:rPr>
              <w:t>、新蓬</w:t>
            </w:r>
            <w:r>
              <w:t>24-4</w:t>
            </w:r>
            <w:r>
              <w:rPr>
                <w:rFonts w:hint="eastAsia"/>
              </w:rPr>
              <w:t>分别配产</w:t>
            </w:r>
            <w:r>
              <w:t>0.8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</w:t>
            </w:r>
            <w:r>
              <w:rPr>
                <w:rFonts w:hint="eastAsia"/>
              </w:rPr>
              <w:t>，共计</w:t>
            </w:r>
            <w:r>
              <w:t>1.6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rFonts w:hint="eastAsia"/>
              </w:rPr>
              <w:t>4</w:t>
            </w:r>
            <w:r>
              <w:t>m</w:t>
            </w:r>
            <w:r>
              <w:rPr>
                <w:rFonts w:hint="eastAsia"/>
              </w:rPr>
              <w:t>3</w:t>
            </w:r>
            <w:r>
              <w:t>/d</w:t>
            </w:r>
            <w:r>
              <w:rPr>
                <w:rFonts w:hint="eastAsia"/>
              </w:rPr>
              <w:t>。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新蓬241井组地面建设工程在已建新蓬</w:t>
            </w:r>
            <w:r>
              <w:t>201</w:t>
            </w:r>
            <w:r>
              <w:rPr>
                <w:rFonts w:hint="eastAsia"/>
              </w:rPr>
              <w:t>站场中扩建，本工程对新蓬</w:t>
            </w:r>
            <w:r>
              <w:t>201</w:t>
            </w:r>
            <w:r>
              <w:rPr>
                <w:rFonts w:hint="eastAsia"/>
              </w:rPr>
              <w:t>井站装置区进行扩建，新增气井及设备纳入新蓬</w:t>
            </w:r>
            <w:r>
              <w:t>201</w:t>
            </w:r>
            <w:r>
              <w:rPr>
                <w:rFonts w:hint="eastAsia"/>
              </w:rPr>
              <w:t>井站管理，天然气经已建新蓬</w:t>
            </w:r>
            <w:r>
              <w:t>201</w:t>
            </w:r>
            <w:r>
              <w:rPr>
                <w:rFonts w:hint="eastAsia"/>
              </w:rPr>
              <w:t>井站集气站流程及管线外输至下游。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3995" cy="3968750"/>
                  <wp:effectExtent l="0" t="0" r="1905" b="12700"/>
                  <wp:docPr id="1" name="图片 1" descr="IMG_2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3995" cy="396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B7C33"/>
    <w:rsid w:val="1D5B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2021-08-19T07:18:00Z</dcterms:created>
  <dc:creator>雷楠</dc:creator>
  <cp:lastModifiedBy>雷楠</cp:lastModifiedBy>
  <dcterms:modified xsi:type="dcterms:W3CDTF">2021-08-19T07:18:21Z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