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重庆海能实业有限公司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重庆海能实业有限公司光电路加油加气合建站（加油部分）安全现状评价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2021.7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重庆海能实业有限公司光电路加油加气合建站（加油部分）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光电路加油加气合建站（加油部分）</w:t>
            </w:r>
            <w:r>
              <w:rPr>
                <w:rFonts w:hint="eastAsia"/>
              </w:rPr>
              <w:t>）位于</w:t>
            </w:r>
            <w:r>
              <w:rPr>
                <w:rFonts w:hint="eastAsia"/>
                <w:lang w:eastAsia="zh-CN"/>
              </w:rPr>
              <w:t>重庆市南岸区红炉镇会龙桥村五社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2240</w:t>
            </w:r>
            <w:r>
              <w:rPr>
                <w:rFonts w:hint="eastAsia"/>
              </w:rPr>
              <w:t>㎡，建筑面积</w:t>
            </w:r>
            <w:r>
              <w:rPr>
                <w:rFonts w:hint="eastAsia"/>
                <w:lang w:eastAsia="zh-CN"/>
              </w:rPr>
              <w:t>508</w:t>
            </w:r>
            <w:r>
              <w:rPr>
                <w:rFonts w:hint="eastAsia"/>
              </w:rPr>
              <w:t>㎡，站内设</w:t>
            </w:r>
            <w:r>
              <w:rPr>
                <w:rFonts w:hint="eastAsia"/>
                <w:lang w:val="en-US" w:eastAsia="zh-CN"/>
              </w:rPr>
              <w:t>SF 3</w:t>
            </w:r>
            <w:r>
              <w:rPr>
                <w:rFonts w:hint="eastAsia"/>
              </w:rPr>
              <w:t>0</w:t>
            </w:r>
            <w:r>
              <w:t>m3</w:t>
            </w:r>
            <w:r>
              <w:rPr>
                <w:rFonts w:hint="eastAsia"/>
              </w:rPr>
              <w:t>柴油罐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座、</w:t>
            </w:r>
            <w:r>
              <w:rPr>
                <w:rFonts w:hint="eastAsia"/>
                <w:lang w:val="en-US" w:eastAsia="zh-CN"/>
              </w:rPr>
              <w:t>SF 2</w:t>
            </w:r>
            <w:r>
              <w:rPr>
                <w:rFonts w:hint="eastAsia"/>
              </w:rPr>
              <w:t>0</w:t>
            </w:r>
            <w:r>
              <w:t>m3</w:t>
            </w:r>
            <w:r>
              <w:rPr>
                <w:rFonts w:hint="eastAsia"/>
              </w:rPr>
              <w:t xml:space="preserve"> 9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#汽油罐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4台单枪加油机，</w:t>
            </w:r>
            <w:r>
              <w:rPr>
                <w:rFonts w:hint="eastAsia"/>
              </w:rPr>
              <w:t>属于</w:t>
            </w:r>
            <w:r>
              <w:rPr>
                <w:rFonts w:hint="eastAsia"/>
                <w:lang w:eastAsia="zh-CN"/>
              </w:rPr>
              <w:t>三</w:t>
            </w:r>
            <w:r>
              <w:rPr>
                <w:rFonts w:hint="eastAsia"/>
              </w:rPr>
              <w:t>级加油站，主要经营9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汽油</w:t>
            </w:r>
            <w:r>
              <w:rPr>
                <w:rFonts w:hint="eastAsia"/>
                <w:lang w:eastAsia="zh-CN"/>
              </w:rPr>
              <w:t>及</w:t>
            </w:r>
            <w:r>
              <w:rPr>
                <w:rFonts w:hint="eastAsia"/>
              </w:rPr>
              <w:t>0#柴油。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2676525" cy="3568700"/>
                  <wp:effectExtent l="0" t="0" r="9525" b="12700"/>
                  <wp:docPr id="1" name="图片 1" descr="IMG_20210610_145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610_1455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6525" cy="356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857FEF"/>
    <w:rsid w:val="72857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2021-08-18T07:46:00Z</dcterms:created>
  <dc:creator>雷楠</dc:creator>
  <cp:lastModifiedBy>雷楠</cp:lastModifiedBy>
  <dcterms:modified xsi:type="dcterms:W3CDTF">2021-08-18T07:46:23Z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