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拉萨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鑫达烟花爆竹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拉萨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鑫达烟花爆竹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有限公司烟花爆竹储存库安全现状评价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烟花爆竹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库房</w:t>
            </w:r>
            <w:r>
              <w:rPr>
                <w:rFonts w:ascii="仿宋" w:hAnsi="仿宋" w:eastAsia="仿宋"/>
                <w:color w:val="auto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00000000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冯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ind w:firstLine="422" w:firstLineChars="200"/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拉萨鑫达烟花爆竹有限公司成立于2007年11月30日；类型：有限责任公司；地址所在地：拉萨市色拉路43号；法定代表人：唐蛟；注册资本：壹佰万圆整；经营范围：烟花爆竹批发、日杂、民用建材销售。【依法须经批准的项目，经相关部门批准后方可经营该项目】。该公司已加入拉萨市烟花爆竹协会进行统一管理，租赁拉萨市娘热乡吉苏村4组烟花爆竹库区（该库由拉萨燕燕烟花爆竹销售有限公司租赁拉萨市烟花爆竹协会）作为烟花爆竹存储库房所在地。</w:t>
            </w:r>
          </w:p>
          <w:p>
            <w:pPr>
              <w:widowControl/>
              <w:ind w:firstLine="364" w:firstLineChars="200"/>
              <w:rPr>
                <w:rFonts w:hint="default" w:ascii="仿宋" w:hAnsi="仿宋" w:eastAsia="仿宋" w:cs="宋体"/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2021 年9月17日取得了拉萨市应急管理局颁发的烟花爆竹经营销售许可证（藏YHPF[2019]05）有效期：2019年08月04日至2022年08月03日。2015年9月由四川省五洲华普工程设计有限公司设计该库的总平面布置图，核定药量为（1#仓库20t，3#仓库20t，6#仓库5t）进行安全现状评价。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</w:t>
            </w:r>
            <w:r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  <w:t>勘查照片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：</w:t>
            </w:r>
          </w:p>
          <w:p>
            <w:pPr>
              <w:widowControl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5888990" cy="4416425"/>
                  <wp:effectExtent l="0" t="0" r="16510" b="3175"/>
                  <wp:docPr id="1" name="图片 1" descr="IMG_8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441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left="360" w:firstLine="0" w:firstLineChars="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见《整改</w:t>
            </w:r>
            <w:r>
              <w:rPr>
                <w:rFonts w:ascii="仿宋" w:hAnsi="仿宋" w:eastAsia="仿宋"/>
                <w:color w:val="auto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37A489E"/>
    <w:rsid w:val="337A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2022-07-28T07:06:00Z</dcterms:created>
  <dc:creator>雷楠</dc:creator>
  <cp:lastModifiedBy>雷楠</cp:lastModifiedBy>
  <dcterms:modified xsi:type="dcterms:W3CDTF">2022-07-28T07:06:57Z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B88603D8AC20428FADB5D4557E395411</vt:lpwstr>
  </property>
</Properties>
</file>