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金秋气田金华区块金23井区建产期地面集输工程安全预评价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/>
                <w:sz w:val="24"/>
              </w:rPr>
              <w:t>金秋气田金华区块金23井区建产期地面集输工程建设内容主要包括：新建平台5座（金浅2平台、金浅508平台、金华201平台、金浅509平台、金浅507平台）；改建井站2座（金23井站、景福输气站）；新建金23井区集气站1座；新建集输管线6条，长度合计39.03km，包括金23井站～金浅2平台集气管道D88.9×5.0-3.0km，金浅2平台～金华201集气站集气管道D114.3×5.6-8.02km，金浅508平台～金华201平台集气管道D114.3×5.6-7.71km，金华201平台～金23井区集气站集气管道D219.1×7.1-8.10km，金浅507平台～金浅509平台集气管道D114.3×5.6-5.10km，金浅509平台～金23井区集气站集气管道D168.3×5.6-7.10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3228975" cy="2343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975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2022.4.25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2022.4.25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E4F2613"/>
    <w:rsid w:val="2E4F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2022-08-31T06:24:00Z</dcterms:created>
  <dc:creator>雷楠</dc:creator>
  <cp:lastModifiedBy>雷楠</cp:lastModifiedBy>
  <dcterms:modified xsi:type="dcterms:W3CDTF">2022-08-31T06:25:02Z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7A3EFC49E5794BF79052A1E9E7106647</vt:lpwstr>
  </property>
</Properties>
</file>