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中国石油天然气股份有限公司重庆销售分公司上桥加油站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中国石油天然气股份有限公司重庆销售分公司上桥加油站安全现状评价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刘文娟、何文勋</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2022.8</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lang w:val="en-US" w:eastAsia="zh-CN"/>
              </w:rPr>
            </w:pPr>
            <w:r>
              <w:rPr>
                <w:rFonts w:hint="eastAsia"/>
                <w:lang w:val="en-US" w:eastAsia="zh-CN"/>
              </w:rPr>
              <w:t>中国石油天然气股份有限公司重庆销售分公司上桥加油站（以下简称：上桥加油站）位于重庆市沙坪坝区上桥村大榜田社，占地面积1191m2，建筑面积563.6m3，站内设有30m3的0#柴油罐1座，30m3的92#汽油罐1座，20m3的95#汽油罐1座，20m3的98#汽油罐1座，4台四枪加油机，属于三级加油站。</w:t>
            </w:r>
          </w:p>
          <w:p>
            <w:pPr>
              <w:pStyle w:val="2"/>
              <w:ind w:left="0" w:leftChars="0" w:firstLine="0" w:firstLineChars="0"/>
              <w:rPr>
                <w:rFonts w:hint="eastAsia"/>
                <w:lang w:val="en-US" w:eastAsia="zh-CN"/>
              </w:rPr>
            </w:pPr>
            <w:r>
              <w:drawing>
                <wp:inline distT="0" distB="0" distL="114300" distR="114300">
                  <wp:extent cx="3952875" cy="18192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952875" cy="1819275"/>
                          </a:xfrm>
                          <a:prstGeom prst="rect">
                            <a:avLst/>
                          </a:prstGeom>
                          <a:noFill/>
                          <a:ln>
                            <a:noFill/>
                          </a:ln>
                        </pic:spPr>
                      </pic:pic>
                    </a:graphicData>
                  </a:graphic>
                </wp:inline>
              </w:drawing>
            </w:r>
            <w:bookmarkStart w:id="1" w:name="_GoBack"/>
            <w:bookmarkEnd w:id="1"/>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28</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7</w:t>
            </w:r>
            <w:r>
              <w:rPr>
                <w:rFonts w:hint="eastAsia" w:ascii="仿宋" w:hAnsi="仿宋" w:eastAsia="仿宋"/>
                <w:szCs w:val="21"/>
              </w:rPr>
              <w:t>.</w:t>
            </w:r>
            <w:r>
              <w:rPr>
                <w:rFonts w:hint="eastAsia" w:ascii="仿宋" w:hAnsi="仿宋" w:eastAsia="仿宋"/>
                <w:szCs w:val="21"/>
                <w:lang w:val="en-US" w:eastAsia="zh-CN"/>
              </w:rPr>
              <w:t>28</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6AAB4103"/>
    <w:rsid w:val="5CAC22F7"/>
    <w:rsid w:val="6AAB4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586</Words>
  <Characters>935</Characters>
  <Lines>0</Lines>
  <Paragraphs>0</Paragraphs>
  <TotalTime>0</TotalTime>
  <ScaleCrop>false</ScaleCrop>
  <LinksUpToDate>false</LinksUpToDate>
  <CharactersWithSpaces>949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2022-08-18T03:00:00Z</dcterms:created>
  <dc:creator>雷楠</dc:creator>
  <cp:lastModifiedBy>雷楠</cp:lastModifiedBy>
  <dcterms:modified xsi:type="dcterms:W3CDTF">2022-11-30T07:57:12Z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3A7F189F500543AFA695090E26378F9D</vt:lpwstr>
  </property>
</Properties>
</file>