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5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中国石化集团重庆川维化工有限公司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川维化工公司年产6万吨VAE再扩能项目安全预评价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52"/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/>
                <w:szCs w:val="21"/>
                <w:lang w:val="en-US" w:eastAsia="zh-CN"/>
              </w:rPr>
              <w:t>化学原料、化学品及医药制造业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2022年7月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王  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肖泽钧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S011044000110193002230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55220308085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王淑芳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S011053000110191001135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高胡容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S011053000110192002940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b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唐  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S011053000110192003004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55130140246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孟萌萌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1100000000301652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 xml:space="preserve">李 </w:t>
            </w: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val="en-US" w:eastAsia="zh-CN"/>
              </w:rPr>
              <w:t>--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林波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55190209531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刘文娟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  <w:t>电气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auto"/>
                <w:sz w:val="21"/>
                <w:szCs w:val="24"/>
                <w:lang w:val="en-US" w:eastAsia="zh-CN"/>
              </w:rPr>
              <w:t>1700000000201153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  <w:t>55140156484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火炸药、安全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55080052964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color w:val="000000"/>
                <w:szCs w:val="21"/>
              </w:rPr>
              <w:fldChar w:fldCharType="begin"/>
            </w:r>
            <w:r>
              <w:rPr>
                <w:rFonts w:ascii="仿宋" w:hAnsi="仿宋" w:eastAsia="仿宋"/>
                <w:color w:val="000000"/>
                <w:szCs w:val="21"/>
              </w:rPr>
              <w:instrText xml:space="preserve">HYPERLINK "http://cydj.5anquan.com/UILogin/BeforeUserInfoShow/?id=622&amp;state=0" \t "http://cydj.5anquan.com/UILogin/_blank"</w:instrTex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separate"/>
            </w:r>
            <w:r>
              <w:rPr>
                <w:rFonts w:hint="eastAsia" w:ascii="仿宋" w:hAnsi="仿宋" w:eastAsia="仿宋"/>
                <w:color w:val="000000"/>
                <w:szCs w:val="21"/>
              </w:rPr>
              <w:t>冯 皓</w:t>
            </w:r>
            <w:r>
              <w:rPr>
                <w:rFonts w:ascii="仿宋" w:hAnsi="仿宋" w:eastAsia="仿宋"/>
                <w:color w:val="000000"/>
                <w:szCs w:val="21"/>
              </w:rPr>
              <w:fldChar w:fldCharType="end"/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刘国勇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化工工艺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1800000000100099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55060013805</w:t>
            </w:r>
          </w:p>
        </w:tc>
        <w:tc>
          <w:tcPr>
            <w:tcW w:w="1663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宋体" w:cs="Times New Roman"/>
                <w:color w:val="000000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1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 w:val="0"/>
                <w:bCs w:val="0"/>
                <w:szCs w:val="21"/>
                <w:lang w:eastAsia="zh-CN"/>
              </w:rPr>
              <w:t>新建6万吨/年VAE乳液生产装置，包括聚合脱泡单元、调和厂房（改造）、PVA配料单元、乙烯供应单元、乙烯气柜等，以及配套的污水预处理、10/0.4kV变配电室（改造）等辅助设施。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4205605" cy="3153410"/>
                  <wp:effectExtent l="0" t="0" r="4445" b="8890"/>
                  <wp:docPr id="1" name="图片 1" descr="微信图片_2022041517260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415172603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05605" cy="3153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王梅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肖泽钧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2022年4月13日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勘查周边环境及项目情况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hint="default" w:ascii="仿宋" w:hAnsi="仿宋" w:eastAsia="仿宋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AD6468E"/>
    <w:rsid w:val="4AD64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3"/>
    <w:next w:val="3"/>
    <w:qFormat/>
    <w:uiPriority w:val="0"/>
    <w:pPr>
      <w:keepNext/>
      <w:keepLines/>
      <w:widowControl/>
      <w:tabs>
        <w:tab w:val="left" w:pos="5310"/>
      </w:tabs>
      <w:adjustRightInd w:val="0"/>
      <w:snapToGrid w:val="0"/>
      <w:spacing w:before="50" w:beforeLines="50" w:after="50" w:afterLines="50" w:line="360" w:lineRule="auto"/>
      <w:jc w:val="left"/>
      <w:outlineLvl w:val="1"/>
    </w:pPr>
    <w:rPr>
      <w:rFonts w:ascii="Times New Roman" w:hAnsi="Times New Roman" w:eastAsia="楷体_GB2312"/>
      <w:kern w:val="0"/>
      <w:sz w:val="30"/>
      <w:szCs w:val="32"/>
    </w:rPr>
  </w:style>
  <w:style w:type="paragraph" w:styleId="3">
    <w:name w:val="heading 3"/>
    <w:basedOn w:val="1"/>
    <w:next w:val="4"/>
    <w:qFormat/>
    <w:uiPriority w:val="0"/>
    <w:pPr>
      <w:keepNext/>
      <w:tabs>
        <w:tab w:val="left" w:pos="5310"/>
      </w:tabs>
      <w:adjustRightInd w:val="0"/>
      <w:snapToGrid w:val="0"/>
      <w:spacing w:line="360" w:lineRule="auto"/>
      <w:outlineLvl w:val="2"/>
    </w:pPr>
    <w:rPr>
      <w:rFonts w:ascii="Times New Roman" w:hAnsi="Times New Roman" w:eastAsia="仿宋_GB2312"/>
      <w:b/>
      <w:sz w:val="28"/>
      <w:szCs w:val="2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501</Words>
  <Characters>825</Characters>
  <Lines>0</Lines>
  <Paragraphs>0</Paragraphs>
  <TotalTime>0</TotalTime>
  <ScaleCrop>false</ScaleCrop>
  <LinksUpToDate>false</LinksUpToDate>
  <CharactersWithSpaces>851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2022-07-29T01:21:00Z</dcterms:created>
  <dc:creator>雷楠</dc:creator>
  <cp:lastModifiedBy>雷楠</cp:lastModifiedBy>
  <dcterms:modified xsi:type="dcterms:W3CDTF">2022-07-29T01:21:21Z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9D3A5E910240410888181DC16EEFB376</vt:lpwstr>
  </property>
</Properties>
</file>