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60"/>
        <w:gridCol w:w="337"/>
        <w:gridCol w:w="813"/>
        <w:gridCol w:w="834"/>
        <w:gridCol w:w="115"/>
        <w:gridCol w:w="311"/>
        <w:gridCol w:w="1287"/>
        <w:gridCol w:w="163"/>
        <w:gridCol w:w="392"/>
        <w:gridCol w:w="327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pStyle w:val="2"/>
              <w:spacing w:before="0" w:line="276" w:lineRule="auto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z w:val="21"/>
                <w:szCs w:val="21"/>
                <w:lang w:eastAsia="zh-CN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pStyle w:val="2"/>
              <w:spacing w:before="0" w:line="276" w:lineRule="auto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z w:val="21"/>
                <w:szCs w:val="21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2"/>
              <w:spacing w:before="0" w:line="276" w:lineRule="auto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z w:val="21"/>
                <w:szCs w:val="21"/>
                <w:lang w:eastAsia="zh-CN"/>
              </w:rPr>
              <w:t>重庆市四海矿业有限公司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2"/>
              <w:spacing w:before="0" w:line="276" w:lineRule="auto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z w:val="21"/>
                <w:szCs w:val="21"/>
                <w:lang w:eastAsia="zh-CN"/>
              </w:rPr>
              <w:t>重庆市四海矿业有限公司石灰岩矿山</w:t>
            </w:r>
            <w:r>
              <w:rPr>
                <w:rFonts w:cs="仿宋"/>
                <w:color w:val="000000"/>
                <w:sz w:val="21"/>
                <w:szCs w:val="21"/>
                <w:lang w:eastAsia="zh-CN"/>
              </w:rPr>
              <w:t>（扩建）安全设施验收评价报告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pStyle w:val="2"/>
              <w:spacing w:before="0" w:line="276" w:lineRule="auto"/>
              <w:ind w:left="0"/>
              <w:jc w:val="center"/>
              <w:rPr>
                <w:rFonts w:hint="eastAsia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2"/>
              <w:spacing w:before="0" w:line="276" w:lineRule="auto"/>
              <w:ind w:left="0"/>
              <w:jc w:val="center"/>
              <w:rPr>
                <w:rFonts w:hint="eastAsia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2"/>
              <w:spacing w:before="0" w:line="276" w:lineRule="auto"/>
              <w:ind w:left="0"/>
              <w:jc w:val="center"/>
              <w:rPr>
                <w:rFonts w:hint="eastAsia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/>
                <w:b/>
                <w:color w:val="000000"/>
                <w:szCs w:val="21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2023年8月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b/>
                <w:spacing w:val="-14"/>
                <w:sz w:val="21"/>
                <w:szCs w:val="21"/>
                <w:lang w:eastAsia="zh-CN"/>
              </w:rPr>
              <w:t>姓  名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pacing w:val="-14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-14"/>
                <w:kern w:val="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overflowPunct w:val="0"/>
              <w:spacing w:line="276" w:lineRule="auto"/>
              <w:ind w:right="107" w:rightChars="51" w:firstLine="464" w:firstLineChars="221"/>
              <w:rPr>
                <w:rFonts w:ascii="仿宋" w:hAnsi="仿宋" w:eastAsia="仿宋" w:cs="Arial"/>
                <w:color w:val="000000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szCs w:val="28"/>
              </w:rPr>
              <w:t>重庆市四海矿业有限公司成立于2008年10月09日，统一社会信用代码915001016786941735，企法定代表人吴美铸，企业类型为有限责任公司，经营范围为露天开采、销售石灰岩，销售建筑材料、石灰粉。重庆市四海矿业有限公司石灰岩矿山原采矿许可证号：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C50010120101071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 xml:space="preserve"> 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20077622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，生产规模为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30万吨/年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，有效期自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201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8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12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月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27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日至20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22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3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月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30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日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；原安全生产许可证编号：（渝）FM安许证字〔2017〕万州延010144号，有效期自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2017年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12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月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6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日至20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20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年12月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5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日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。2021年12月，企业取得最新采矿证，矿山采矿许可证号：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C5001012010107120077622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，生产能力扩大至51万吨/年，有效期限自2021</w:t>
            </w:r>
            <w:r>
              <w:rPr>
                <w:rFonts w:hint="eastAsia" w:ascii="仿宋" w:hAnsi="仿宋" w:eastAsia="仿宋" w:cs="Arial"/>
                <w:szCs w:val="28"/>
              </w:rPr>
              <w:t>年12月30日至2024年12月29日。</w:t>
            </w:r>
          </w:p>
          <w:p>
            <w:pPr>
              <w:overflowPunct w:val="0"/>
              <w:spacing w:line="276" w:lineRule="auto"/>
              <w:ind w:right="107" w:rightChars="51" w:firstLine="464" w:firstLineChars="221"/>
              <w:rPr>
                <w:rFonts w:ascii="仿宋" w:hAnsi="仿宋" w:eastAsia="仿宋" w:cs="Arial"/>
                <w:szCs w:val="28"/>
              </w:rPr>
            </w:pPr>
            <w:r>
              <w:rPr>
                <w:rFonts w:ascii="仿宋" w:hAnsi="仿宋" w:eastAsia="仿宋" w:cs="Arial"/>
                <w:szCs w:val="28"/>
              </w:rPr>
              <w:t>202</w:t>
            </w:r>
            <w:r>
              <w:rPr>
                <w:rFonts w:hint="eastAsia" w:ascii="仿宋" w:hAnsi="仿宋" w:eastAsia="仿宋" w:cs="Arial"/>
                <w:szCs w:val="28"/>
              </w:rPr>
              <w:t>2</w:t>
            </w:r>
            <w:r>
              <w:rPr>
                <w:rFonts w:ascii="仿宋" w:hAnsi="仿宋" w:eastAsia="仿宋" w:cs="Arial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szCs w:val="28"/>
              </w:rPr>
              <w:t>6</w:t>
            </w:r>
            <w:r>
              <w:rPr>
                <w:rFonts w:ascii="仿宋" w:hAnsi="仿宋" w:eastAsia="仿宋" w:cs="Arial"/>
                <w:szCs w:val="28"/>
              </w:rPr>
              <w:t>月，企业委托重庆道尔工程技术有限公司编制了《重庆市四海矿业有限公司石灰岩矿山（扩建）安全设施设计》，取得了重庆市应急管理局</w:t>
            </w:r>
            <w:r>
              <w:rPr>
                <w:rFonts w:hint="eastAsia" w:ascii="仿宋" w:hAnsi="仿宋" w:eastAsia="仿宋" w:cs="Arial"/>
                <w:szCs w:val="28"/>
              </w:rPr>
              <w:t>设计</w:t>
            </w:r>
            <w:r>
              <w:rPr>
                <w:rFonts w:ascii="仿宋" w:hAnsi="仿宋" w:eastAsia="仿宋" w:cs="Arial"/>
                <w:szCs w:val="28"/>
              </w:rPr>
              <w:t>批复（渝应急非煤复〔20</w:t>
            </w:r>
            <w:r>
              <w:rPr>
                <w:rFonts w:hint="eastAsia" w:ascii="仿宋" w:hAnsi="仿宋" w:eastAsia="仿宋" w:cs="Arial"/>
                <w:szCs w:val="28"/>
              </w:rPr>
              <w:t>22</w:t>
            </w:r>
            <w:r>
              <w:rPr>
                <w:rFonts w:ascii="仿宋" w:hAnsi="仿宋" w:eastAsia="仿宋" w:cs="Arial"/>
                <w:szCs w:val="28"/>
              </w:rPr>
              <w:t>〕</w:t>
            </w:r>
            <w:r>
              <w:rPr>
                <w:rFonts w:hint="eastAsia" w:ascii="仿宋" w:hAnsi="仿宋" w:eastAsia="仿宋" w:cs="Arial"/>
                <w:szCs w:val="28"/>
              </w:rPr>
              <w:t>37号</w:t>
            </w:r>
            <w:r>
              <w:rPr>
                <w:rFonts w:ascii="仿宋" w:hAnsi="仿宋" w:eastAsia="仿宋" w:cs="Arial"/>
                <w:szCs w:val="28"/>
              </w:rPr>
              <w:t>）</w:t>
            </w:r>
            <w:r>
              <w:rPr>
                <w:rFonts w:hint="eastAsia" w:ascii="仿宋" w:hAnsi="仿宋" w:eastAsia="仿宋" w:cs="Arial"/>
                <w:szCs w:val="28"/>
              </w:rPr>
              <w:t>，企业因内部原因未在允许的建设期内完成建设施工。</w:t>
            </w:r>
            <w:r>
              <w:rPr>
                <w:rFonts w:ascii="仿宋" w:hAnsi="仿宋" w:eastAsia="仿宋" w:cs="Arial"/>
                <w:szCs w:val="28"/>
              </w:rPr>
              <w:t>202</w:t>
            </w:r>
            <w:r>
              <w:rPr>
                <w:rFonts w:hint="eastAsia" w:ascii="仿宋" w:hAnsi="仿宋" w:eastAsia="仿宋" w:cs="Arial"/>
                <w:szCs w:val="28"/>
              </w:rPr>
              <w:t>3</w:t>
            </w:r>
            <w:r>
              <w:rPr>
                <w:rFonts w:ascii="仿宋" w:hAnsi="仿宋" w:eastAsia="仿宋" w:cs="Arial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szCs w:val="28"/>
              </w:rPr>
              <w:t>6</w:t>
            </w:r>
            <w:r>
              <w:rPr>
                <w:rFonts w:ascii="仿宋" w:hAnsi="仿宋" w:eastAsia="仿宋" w:cs="Arial"/>
                <w:szCs w:val="28"/>
              </w:rPr>
              <w:t>月，企业</w:t>
            </w:r>
            <w:r>
              <w:rPr>
                <w:rFonts w:hint="eastAsia" w:ascii="仿宋" w:hAnsi="仿宋" w:eastAsia="仿宋" w:cs="Arial"/>
                <w:szCs w:val="28"/>
              </w:rPr>
              <w:t>重新履行安全设施设计审查程序，</w:t>
            </w:r>
            <w:r>
              <w:rPr>
                <w:rFonts w:ascii="仿宋" w:hAnsi="仿宋" w:eastAsia="仿宋" w:cs="Arial"/>
                <w:szCs w:val="28"/>
              </w:rPr>
              <w:t>委托重庆道尔工程技术有限公司编制了《重庆市四海矿业有限公司石灰岩矿山（扩建）安全设施设计》，取得了重庆市应急管理局</w:t>
            </w:r>
            <w:r>
              <w:rPr>
                <w:rFonts w:hint="eastAsia" w:ascii="仿宋" w:hAnsi="仿宋" w:eastAsia="仿宋" w:cs="Arial"/>
                <w:szCs w:val="28"/>
              </w:rPr>
              <w:t>设计</w:t>
            </w:r>
            <w:r>
              <w:rPr>
                <w:rFonts w:ascii="仿宋" w:hAnsi="仿宋" w:eastAsia="仿宋" w:cs="Arial"/>
                <w:szCs w:val="28"/>
              </w:rPr>
              <w:t>批复（渝应急非煤复〔20</w:t>
            </w:r>
            <w:r>
              <w:rPr>
                <w:rFonts w:hint="eastAsia" w:ascii="仿宋" w:hAnsi="仿宋" w:eastAsia="仿宋" w:cs="Arial"/>
                <w:szCs w:val="28"/>
              </w:rPr>
              <w:t>23</w:t>
            </w:r>
            <w:r>
              <w:rPr>
                <w:rFonts w:ascii="仿宋" w:hAnsi="仿宋" w:eastAsia="仿宋" w:cs="Arial"/>
                <w:szCs w:val="28"/>
              </w:rPr>
              <w:t>〕</w:t>
            </w:r>
            <w:r>
              <w:rPr>
                <w:rFonts w:hint="eastAsia" w:ascii="仿宋" w:hAnsi="仿宋" w:eastAsia="仿宋" w:cs="Arial"/>
                <w:szCs w:val="28"/>
              </w:rPr>
              <w:t>61号</w:t>
            </w:r>
            <w:r>
              <w:rPr>
                <w:rFonts w:ascii="仿宋" w:hAnsi="仿宋" w:eastAsia="仿宋" w:cs="Arial"/>
                <w:szCs w:val="28"/>
              </w:rPr>
              <w:t>）</w:t>
            </w:r>
            <w:r>
              <w:rPr>
                <w:rFonts w:hint="eastAsia" w:ascii="仿宋" w:hAnsi="仿宋" w:eastAsia="仿宋" w:cs="Arial"/>
                <w:szCs w:val="28"/>
              </w:rPr>
              <w:t>，确定建设工期6个月。随后，企业重新进行建设施工。</w:t>
            </w:r>
          </w:p>
          <w:p>
            <w:pPr>
              <w:overflowPunct w:val="0"/>
              <w:spacing w:line="276" w:lineRule="auto"/>
              <w:ind w:firstLine="464" w:firstLineChars="221"/>
              <w:rPr>
                <w:rFonts w:hint="eastAsia" w:ascii="仿宋" w:hAnsi="仿宋" w:eastAsia="仿宋" w:cs="Arial"/>
                <w:color w:val="000000"/>
                <w:szCs w:val="28"/>
              </w:rPr>
            </w:pPr>
            <w:r>
              <w:rPr>
                <w:rFonts w:ascii="仿宋" w:hAnsi="仿宋" w:eastAsia="仿宋" w:cs="Arial"/>
                <w:szCs w:val="28"/>
              </w:rPr>
              <w:t>截止202</w:t>
            </w:r>
            <w:r>
              <w:rPr>
                <w:rFonts w:hint="eastAsia" w:ascii="仿宋" w:hAnsi="仿宋" w:eastAsia="仿宋" w:cs="Arial"/>
                <w:szCs w:val="28"/>
              </w:rPr>
              <w:t>3</w:t>
            </w:r>
            <w:r>
              <w:rPr>
                <w:rFonts w:ascii="仿宋" w:hAnsi="仿宋" w:eastAsia="仿宋" w:cs="Arial"/>
                <w:szCs w:val="28"/>
              </w:rPr>
              <w:t>年</w:t>
            </w:r>
            <w:r>
              <w:rPr>
                <w:rFonts w:hint="eastAsia" w:ascii="仿宋" w:hAnsi="仿宋" w:eastAsia="仿宋" w:cs="Arial"/>
                <w:szCs w:val="28"/>
              </w:rPr>
              <w:t>7</w:t>
            </w:r>
            <w:r>
              <w:rPr>
                <w:rFonts w:ascii="仿宋" w:hAnsi="仿宋" w:eastAsia="仿宋" w:cs="Arial"/>
                <w:szCs w:val="28"/>
              </w:rPr>
              <w:t>月底，重庆市四海矿业有限公司按设计完成了矿山主体工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程及安全设施建设，</w:t>
            </w:r>
            <w:r>
              <w:rPr>
                <w:rFonts w:hint="eastAsia" w:ascii="仿宋" w:hAnsi="仿宋" w:eastAsia="仿宋" w:cs="Arial"/>
                <w:color w:val="000000"/>
                <w:szCs w:val="28"/>
              </w:rPr>
              <w:t>各系统运转正常，安全管理制度执行良好，</w:t>
            </w:r>
            <w:r>
              <w:rPr>
                <w:rFonts w:ascii="仿宋" w:hAnsi="仿宋" w:eastAsia="仿宋" w:cs="Arial"/>
                <w:color w:val="000000"/>
                <w:szCs w:val="28"/>
              </w:rPr>
              <w:t>已基本具备安全设施验收条件。</w:t>
            </w:r>
          </w:p>
          <w:p>
            <w:pPr>
              <w:pStyle w:val="2"/>
              <w:spacing w:before="0" w:line="360" w:lineRule="auto"/>
              <w:jc w:val="center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000500" cy="39433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0" cy="394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snapToGrid w:val="0"/>
                <w:color w:val="000000"/>
                <w:w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8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8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2023年8月4日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8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2023年8月4日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4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61E2A"/>
    <w:rsid w:val="1BC6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2023-09-25T01:40:00Z</dcterms:created>
  <dc:creator>雷楠</dc:creator>
  <cp:lastModifiedBy>雷楠</cp:lastModifiedBy>
  <dcterms:modified xsi:type="dcterms:W3CDTF">2023-09-25T01:40:50Z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