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bookmarkStart w:id="1" w:name="_Toc29322"/>
      <w:bookmarkStart w:id="2" w:name="_Toc16094"/>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重庆市奉节县凯林烟花爆竹销售有限公司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重庆市奉节县凯林烟花爆竹销售有限公司烟花爆竹储存仓库安全现状评价报告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2023.8</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唐金广</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1500000000301150</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55190209582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重庆市奉节县凯林烟花爆竹销售有限公司成立于2017年4月，位于重庆市奉节县康乐镇雪花村1组，法人代表游礼福，企业注册资金128万元，公司类型为有限公司，经营C、D级烟花类和C级爆竹类产品。烟花爆竹经营（批发）许可证有效期：2020年8月24日至2023年8月23日。</w:t>
            </w:r>
          </w:p>
          <w:p>
            <w:pPr>
              <w:adjustRightInd w:val="0"/>
              <w:snapToGrid w:val="0"/>
              <w:rPr>
                <w:rFonts w:hint="eastAsia" w:ascii="仿宋" w:hAnsi="仿宋" w:eastAsia="仿宋" w:cs="宋体"/>
                <w:color w:val="auto"/>
                <w:szCs w:val="21"/>
                <w:lang w:val="en-US" w:eastAsia="zh-CN"/>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r>
              <w:rPr>
                <w:rFonts w:hint="eastAsia" w:ascii="仿宋" w:hAnsi="仿宋" w:eastAsia="仿宋" w:cs="宋体"/>
                <w:color w:val="auto"/>
                <w:szCs w:val="21"/>
                <w:lang w:val="en-US" w:eastAsia="zh-CN"/>
              </w:rPr>
              <w:t xml:space="preserve"> </w:t>
            </w:r>
          </w:p>
          <w:p>
            <w:pPr>
              <w:adjustRightInd w:val="0"/>
              <w:snapToGrid w:val="0"/>
              <w:rPr>
                <w:rFonts w:hint="default" w:ascii="仿宋" w:hAnsi="仿宋" w:eastAsia="仿宋" w:cs="宋体"/>
                <w:color w:val="auto"/>
                <w:szCs w:val="21"/>
                <w:lang w:val="en-US" w:eastAsia="zh-CN"/>
              </w:rPr>
            </w:pPr>
            <w:r>
              <w:rPr>
                <w:rFonts w:hint="eastAsia" w:ascii="仿宋" w:hAnsi="仿宋" w:eastAsia="仿宋"/>
                <w:color w:val="auto"/>
                <w:szCs w:val="21"/>
              </w:rPr>
              <w:t xml:space="preserve">  </w:t>
            </w:r>
            <w:r>
              <w:drawing>
                <wp:inline distT="0" distB="0" distL="114300" distR="114300">
                  <wp:extent cx="4987290" cy="2783205"/>
                  <wp:effectExtent l="0" t="0" r="381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87290" cy="2783205"/>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2023.7.20</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2023.7.20</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85A4A7C"/>
    <w:rsid w:val="485A4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2023-08-15T06:22:00Z</dcterms:created>
  <dc:creator>雷楠</dc:creator>
  <cp:lastModifiedBy>雷楠</cp:lastModifiedBy>
  <dcterms:modified xsi:type="dcterms:W3CDTF">2023-08-15T06:22:19Z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FC58155FB5FB42C8BA5E1D480954E258_11</vt:lpwstr>
  </property>
</Properties>
</file>