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outlineLvl w:val="0"/>
        <w:rPr>
          <w:rFonts w:ascii="宋体" w:hAnsi="宋体"/>
          <w:b/>
          <w:sz w:val="28"/>
          <w:szCs w:val="28"/>
        </w:rPr>
      </w:pPr>
      <w:bookmarkStart w:id="0" w:name="_Toc27661"/>
      <w:bookmarkStart w:id="1" w:name="_Toc29322"/>
      <w:bookmarkStart w:id="2" w:name="_Toc16094"/>
      <w:bookmarkStart w:id="3" w:name="_Toc16246"/>
      <w:bookmarkStart w:id="4" w:name="_Toc24090"/>
      <w:r>
        <w:rPr>
          <w:rFonts w:hint="eastAsia" w:ascii="仿宋" w:hAnsi="仿宋" w:eastAsia="仿宋"/>
          <w:b/>
          <w:sz w:val="28"/>
          <w:szCs w:val="28"/>
        </w:rPr>
        <w:t>安全评价报告信息公布表</w:t>
      </w:r>
      <w:bookmarkEnd w:id="0"/>
      <w:bookmarkEnd w:id="1"/>
      <w:bookmarkEnd w:id="2"/>
      <w:bookmarkEnd w:id="3"/>
      <w:bookmarkEnd w:id="4"/>
    </w:p>
    <w:tbl>
      <w:tblPr>
        <w:tblStyle w:val="2"/>
        <w:tblW w:w="996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90"/>
        <w:gridCol w:w="677"/>
        <w:gridCol w:w="593"/>
        <w:gridCol w:w="316"/>
        <w:gridCol w:w="588"/>
        <w:gridCol w:w="813"/>
        <w:gridCol w:w="949"/>
        <w:gridCol w:w="272"/>
        <w:gridCol w:w="606"/>
        <w:gridCol w:w="620"/>
        <w:gridCol w:w="100"/>
        <w:gridCol w:w="163"/>
        <w:gridCol w:w="719"/>
        <w:gridCol w:w="493"/>
        <w:gridCol w:w="166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机构名称</w:t>
            </w:r>
          </w:p>
        </w:tc>
        <w:tc>
          <w:tcPr>
            <w:tcW w:w="3936" w:type="dxa"/>
            <w:gridSpan w:val="6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kern w:val="0"/>
                <w:szCs w:val="21"/>
              </w:rPr>
              <w:t>重庆市安全生产科学研究有限公司</w:t>
            </w:r>
          </w:p>
        </w:tc>
        <w:tc>
          <w:tcPr>
            <w:tcW w:w="1598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资质证号</w:t>
            </w:r>
          </w:p>
        </w:tc>
        <w:tc>
          <w:tcPr>
            <w:tcW w:w="3038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APJ-（渝）-001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委托单位</w:t>
            </w:r>
          </w:p>
        </w:tc>
        <w:tc>
          <w:tcPr>
            <w:tcW w:w="8572" w:type="dxa"/>
            <w:gridSpan w:val="1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ascii="仿宋" w:hAnsi="仿宋" w:eastAsia="仿宋"/>
                <w:szCs w:val="21"/>
              </w:rPr>
              <w:t>中石化重庆涪陵页岩气勘探开发有限公司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项目名称</w:t>
            </w:r>
          </w:p>
        </w:tc>
        <w:tc>
          <w:tcPr>
            <w:tcW w:w="8572" w:type="dxa"/>
            <w:gridSpan w:val="1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Cs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涪陵页岩气田平桥区块焦页191号立体开发调整评价井组安全预评价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项目类别</w:t>
            </w:r>
          </w:p>
        </w:tc>
        <w:tc>
          <w:tcPr>
            <w:tcW w:w="8572" w:type="dxa"/>
            <w:gridSpan w:val="1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■预评价   □现状评价    □验收评价    □其他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2067" w:type="dxa"/>
            <w:gridSpan w:val="2"/>
            <w:noWrap w:val="0"/>
            <w:vAlign w:val="center"/>
          </w:tcPr>
          <w:p>
            <w:pPr>
              <w:spacing w:line="400" w:lineRule="exact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所属业务类别</w:t>
            </w:r>
          </w:p>
        </w:tc>
        <w:tc>
          <w:tcPr>
            <w:tcW w:w="7895" w:type="dxa"/>
            <w:gridSpan w:val="13"/>
            <w:noWrap w:val="0"/>
            <w:vAlign w:val="top"/>
          </w:tcPr>
          <w:p>
            <w:pPr>
              <w:spacing w:line="400" w:lineRule="exact"/>
              <w:ind w:firstLine="2310" w:firstLineChars="1100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陆上石油和天然气开采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9962" w:type="dxa"/>
            <w:gridSpan w:val="15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安全评价过程控制情况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restart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安全评价项目管理</w:t>
            </w:r>
          </w:p>
        </w:tc>
        <w:tc>
          <w:tcPr>
            <w:tcW w:w="2987" w:type="dxa"/>
            <w:gridSpan w:val="5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项目组组长</w:t>
            </w:r>
          </w:p>
        </w:tc>
        <w:tc>
          <w:tcPr>
            <w:tcW w:w="2710" w:type="dxa"/>
            <w:gridSpan w:val="6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技术负责人</w:t>
            </w:r>
          </w:p>
        </w:tc>
        <w:tc>
          <w:tcPr>
            <w:tcW w:w="2875" w:type="dxa"/>
            <w:gridSpan w:val="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过程控制负责人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2987" w:type="dxa"/>
            <w:gridSpan w:val="5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林波</w:t>
            </w:r>
          </w:p>
        </w:tc>
        <w:tc>
          <w:tcPr>
            <w:tcW w:w="2710" w:type="dxa"/>
            <w:gridSpan w:val="6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陈美宝</w:t>
            </w:r>
          </w:p>
        </w:tc>
        <w:tc>
          <w:tcPr>
            <w:tcW w:w="2875" w:type="dxa"/>
            <w:gridSpan w:val="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冯皓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restart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编制过程</w:t>
            </w:r>
          </w:p>
        </w:tc>
        <w:tc>
          <w:tcPr>
            <w:tcW w:w="2174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报告编制人</w:t>
            </w:r>
          </w:p>
        </w:tc>
        <w:tc>
          <w:tcPr>
            <w:tcW w:w="2640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报告提交日期</w:t>
            </w:r>
          </w:p>
        </w:tc>
        <w:tc>
          <w:tcPr>
            <w:tcW w:w="1602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报告审核人</w:t>
            </w:r>
          </w:p>
        </w:tc>
        <w:tc>
          <w:tcPr>
            <w:tcW w:w="2156" w:type="dxa"/>
            <w:gridSpan w:val="2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报告审批人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2174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黄安勇</w:t>
            </w:r>
          </w:p>
        </w:tc>
        <w:tc>
          <w:tcPr>
            <w:tcW w:w="2640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2022.</w:t>
            </w:r>
            <w:r>
              <w:rPr>
                <w:rFonts w:ascii="仿宋" w:hAnsi="仿宋" w:eastAsia="仿宋"/>
                <w:szCs w:val="21"/>
              </w:rPr>
              <w:t>6</w:t>
            </w:r>
          </w:p>
        </w:tc>
        <w:tc>
          <w:tcPr>
            <w:tcW w:w="1602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蒋平</w:t>
            </w:r>
          </w:p>
        </w:tc>
        <w:tc>
          <w:tcPr>
            <w:tcW w:w="2156" w:type="dxa"/>
            <w:gridSpan w:val="2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Cs w:val="21"/>
                <w:lang w:eastAsia="zh-CN"/>
              </w:rPr>
              <w:t>徐茂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姓  名</w:t>
            </w:r>
          </w:p>
        </w:tc>
        <w:tc>
          <w:tcPr>
            <w:tcW w:w="1270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认定专业</w:t>
            </w:r>
          </w:p>
        </w:tc>
        <w:tc>
          <w:tcPr>
            <w:tcW w:w="3544" w:type="dxa"/>
            <w:gridSpan w:val="6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安全评价师从业识别卡/证书编号</w:t>
            </w:r>
          </w:p>
        </w:tc>
        <w:tc>
          <w:tcPr>
            <w:tcW w:w="2095" w:type="dxa"/>
            <w:gridSpan w:val="5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注册安全工程师</w:t>
            </w:r>
          </w:p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注册证号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是否专职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黄安勇</w:t>
            </w:r>
          </w:p>
        </w:tc>
        <w:tc>
          <w:tcPr>
            <w:tcW w:w="1270" w:type="dxa"/>
            <w:gridSpan w:val="2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安全</w:t>
            </w:r>
          </w:p>
        </w:tc>
        <w:tc>
          <w:tcPr>
            <w:tcW w:w="3544" w:type="dxa"/>
            <w:gridSpan w:val="6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S011053000110192003183/035592</w:t>
            </w:r>
          </w:p>
        </w:tc>
        <w:tc>
          <w:tcPr>
            <w:tcW w:w="2095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552002341140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adjustRightInd w:val="0"/>
              <w:snapToGrid w:val="0"/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高创波</w:t>
            </w:r>
          </w:p>
        </w:tc>
        <w:tc>
          <w:tcPr>
            <w:tcW w:w="1270" w:type="dxa"/>
            <w:gridSpan w:val="2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采油</w:t>
            </w:r>
          </w:p>
        </w:tc>
        <w:tc>
          <w:tcPr>
            <w:tcW w:w="3544" w:type="dxa"/>
            <w:gridSpan w:val="6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S011053000110202001824/039952</w:t>
            </w:r>
          </w:p>
        </w:tc>
        <w:tc>
          <w:tcPr>
            <w:tcW w:w="2095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55210270139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adjustRightInd w:val="0"/>
              <w:snapToGrid w:val="0"/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林波</w:t>
            </w:r>
          </w:p>
        </w:tc>
        <w:tc>
          <w:tcPr>
            <w:tcW w:w="1270" w:type="dxa"/>
            <w:gridSpan w:val="2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安全</w:t>
            </w:r>
          </w:p>
        </w:tc>
        <w:tc>
          <w:tcPr>
            <w:tcW w:w="3544" w:type="dxa"/>
            <w:gridSpan w:val="6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S011053000110192002987/035615</w:t>
            </w:r>
          </w:p>
        </w:tc>
        <w:tc>
          <w:tcPr>
            <w:tcW w:w="2095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55190209531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adjustRightInd w:val="0"/>
              <w:snapToGrid w:val="0"/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闫云光</w:t>
            </w:r>
          </w:p>
        </w:tc>
        <w:tc>
          <w:tcPr>
            <w:tcW w:w="1270" w:type="dxa"/>
            <w:gridSpan w:val="2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电气</w:t>
            </w:r>
          </w:p>
        </w:tc>
        <w:tc>
          <w:tcPr>
            <w:tcW w:w="3544" w:type="dxa"/>
            <w:gridSpan w:val="6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S011053000110192002943/035582</w:t>
            </w:r>
          </w:p>
        </w:tc>
        <w:tc>
          <w:tcPr>
            <w:tcW w:w="2095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-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adjustRightInd w:val="0"/>
              <w:snapToGrid w:val="0"/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赵紫微</w:t>
            </w:r>
          </w:p>
        </w:tc>
        <w:tc>
          <w:tcPr>
            <w:tcW w:w="1270" w:type="dxa"/>
            <w:gridSpan w:val="2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机械</w:t>
            </w:r>
          </w:p>
        </w:tc>
        <w:tc>
          <w:tcPr>
            <w:tcW w:w="3544" w:type="dxa"/>
            <w:gridSpan w:val="6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S011053000110202001889/040396</w:t>
            </w:r>
          </w:p>
        </w:tc>
        <w:tc>
          <w:tcPr>
            <w:tcW w:w="2095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-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adjustRightInd w:val="0"/>
              <w:snapToGrid w:val="0"/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雷楠</w:t>
            </w:r>
          </w:p>
        </w:tc>
        <w:tc>
          <w:tcPr>
            <w:tcW w:w="1270" w:type="dxa"/>
            <w:gridSpan w:val="2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油气储运</w:t>
            </w:r>
          </w:p>
        </w:tc>
        <w:tc>
          <w:tcPr>
            <w:tcW w:w="3544" w:type="dxa"/>
            <w:gridSpan w:val="6"/>
            <w:noWrap w:val="0"/>
            <w:vAlign w:val="center"/>
          </w:tcPr>
          <w:p>
            <w:pPr>
              <w:widowControl/>
              <w:spacing w:line="500" w:lineRule="exact"/>
              <w:jc w:val="center"/>
              <w:textAlignment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S011053000110193002251/035553</w:t>
            </w:r>
          </w:p>
        </w:tc>
        <w:tc>
          <w:tcPr>
            <w:tcW w:w="2095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-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adjustRightInd w:val="0"/>
              <w:snapToGrid w:val="0"/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蒋 平</w:t>
            </w:r>
          </w:p>
        </w:tc>
        <w:tc>
          <w:tcPr>
            <w:tcW w:w="1270" w:type="dxa"/>
            <w:gridSpan w:val="2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采油</w:t>
            </w:r>
          </w:p>
        </w:tc>
        <w:tc>
          <w:tcPr>
            <w:tcW w:w="3544" w:type="dxa"/>
            <w:gridSpan w:val="6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S011053000110202001809/030718</w:t>
            </w:r>
          </w:p>
        </w:tc>
        <w:tc>
          <w:tcPr>
            <w:tcW w:w="2095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55170171255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adjustRightInd w:val="0"/>
              <w:snapToGrid w:val="0"/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冯 皓</w:t>
            </w:r>
          </w:p>
        </w:tc>
        <w:tc>
          <w:tcPr>
            <w:tcW w:w="1270" w:type="dxa"/>
            <w:gridSpan w:val="2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化工机械</w:t>
            </w:r>
          </w:p>
        </w:tc>
        <w:tc>
          <w:tcPr>
            <w:tcW w:w="3544" w:type="dxa"/>
            <w:gridSpan w:val="6"/>
            <w:noWrap w:val="0"/>
            <w:vAlign w:val="center"/>
          </w:tcPr>
          <w:p>
            <w:pPr>
              <w:widowControl/>
              <w:spacing w:line="500" w:lineRule="exact"/>
              <w:jc w:val="center"/>
              <w:textAlignment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S011053000110201000802/019237</w:t>
            </w:r>
          </w:p>
        </w:tc>
        <w:tc>
          <w:tcPr>
            <w:tcW w:w="2095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55130140330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adjustRightInd w:val="0"/>
              <w:snapToGrid w:val="0"/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陈美宝</w:t>
            </w:r>
          </w:p>
        </w:tc>
        <w:tc>
          <w:tcPr>
            <w:tcW w:w="1270" w:type="dxa"/>
            <w:gridSpan w:val="2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油气储运</w:t>
            </w:r>
          </w:p>
        </w:tc>
        <w:tc>
          <w:tcPr>
            <w:tcW w:w="3544" w:type="dxa"/>
            <w:gridSpan w:val="6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1500000000100116/016795</w:t>
            </w:r>
          </w:p>
        </w:tc>
        <w:tc>
          <w:tcPr>
            <w:tcW w:w="2095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55090076429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adjustRightInd w:val="0"/>
              <w:snapToGrid w:val="0"/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项目简介</w:t>
            </w:r>
          </w:p>
        </w:tc>
        <w:tc>
          <w:tcPr>
            <w:tcW w:w="8572" w:type="dxa"/>
            <w:gridSpan w:val="14"/>
            <w:noWrap w:val="0"/>
            <w:vAlign w:val="center"/>
          </w:tcPr>
          <w:p>
            <w:pPr>
              <w:adjustRightInd w:val="0"/>
              <w:snapToGrid w:val="0"/>
              <w:rPr>
                <w:rFonts w:hint="eastAsia" w:ascii="仿宋" w:hAnsi="仿宋" w:eastAsia="仿宋" w:cs="宋体"/>
                <w:b/>
                <w:bCs/>
                <w:szCs w:val="21"/>
              </w:rPr>
            </w:pPr>
            <w:r>
              <w:rPr>
                <w:rFonts w:hint="eastAsia" w:ascii="仿宋" w:hAnsi="仿宋" w:eastAsia="仿宋" w:cs="宋体"/>
                <w:b/>
                <w:bCs/>
                <w:szCs w:val="21"/>
              </w:rPr>
              <w:t>项目简介：</w:t>
            </w:r>
          </w:p>
          <w:p>
            <w:pPr>
              <w:adjustRightInd w:val="0"/>
              <w:snapToGrid w:val="0"/>
              <w:rPr>
                <w:rFonts w:hint="eastAsia" w:ascii="仿宋" w:hAnsi="仿宋" w:eastAsia="仿宋" w:cs="宋体"/>
                <w:szCs w:val="21"/>
              </w:rPr>
            </w:pPr>
            <w:r>
              <w:rPr>
                <w:color w:val="000000"/>
              </w:rPr>
              <w:t>焦页191号立体开发调整井组扩建平台1个，钻井</w:t>
            </w:r>
            <w:r>
              <w:rPr>
                <w:rFonts w:hint="eastAsia"/>
                <w:color w:val="000000"/>
              </w:rPr>
              <w:t>2</w:t>
            </w:r>
            <w:r>
              <w:rPr>
                <w:color w:val="000000"/>
              </w:rPr>
              <w:t>口，预计平均单井产能4.</w:t>
            </w:r>
            <w:r>
              <w:rPr>
                <w:rFonts w:hint="eastAsia"/>
                <w:color w:val="000000"/>
              </w:rPr>
              <w:t>63</w:t>
            </w:r>
            <w:r>
              <w:rPr>
                <w:color w:val="000000"/>
              </w:rPr>
              <w:t>万方/天，井组新建产能0.</w:t>
            </w:r>
            <w:r>
              <w:rPr>
                <w:rFonts w:hint="eastAsia"/>
                <w:color w:val="000000"/>
              </w:rPr>
              <w:t>31</w:t>
            </w:r>
            <w:r>
              <w:rPr>
                <w:color w:val="000000"/>
              </w:rPr>
              <w:t>亿方</w:t>
            </w:r>
            <w:r>
              <w:rPr>
                <w:rFonts w:hint="eastAsia"/>
                <w:color w:val="000000"/>
              </w:rPr>
              <w:t>/年</w:t>
            </w:r>
            <w:r>
              <w:rPr>
                <w:color w:val="000000"/>
              </w:rPr>
              <w:t>，新增可采储量</w:t>
            </w:r>
            <w:r>
              <w:rPr>
                <w:rFonts w:hint="eastAsia"/>
                <w:color w:val="000000"/>
              </w:rPr>
              <w:t>1.74</w:t>
            </w:r>
            <w:r>
              <w:rPr>
                <w:color w:val="000000"/>
              </w:rPr>
              <w:t>亿方</w:t>
            </w:r>
            <w:r>
              <w:rPr>
                <w:rFonts w:hint="eastAsia"/>
                <w:color w:val="000000"/>
              </w:rPr>
              <w:t>。</w:t>
            </w:r>
            <w:r>
              <w:rPr>
                <w:color w:val="000000"/>
              </w:rPr>
              <w:t>191</w:t>
            </w:r>
            <w:r>
              <w:rPr>
                <w:rFonts w:hint="eastAsia"/>
                <w:color w:val="000000"/>
              </w:rPr>
              <w:t>平台地面工程主要建设内容为</w:t>
            </w:r>
            <w:r>
              <w:rPr>
                <w:rFonts w:hint="eastAsia"/>
              </w:rPr>
              <w:t>搬迁利旧1台400kW加热炉，新增3台两相流量计</w:t>
            </w:r>
            <w:r>
              <w:rPr>
                <w:rFonts w:hint="eastAsia" w:ascii="仿宋" w:hAnsi="仿宋" w:eastAsia="仿宋"/>
                <w:szCs w:val="21"/>
              </w:rPr>
              <w:t>。</w:t>
            </w:r>
            <w:r>
              <w:rPr>
                <w:rFonts w:hint="eastAsia" w:ascii="仿宋" w:hAnsi="仿宋" w:eastAsia="仿宋" w:cs="宋体"/>
                <w:b/>
                <w:bCs/>
                <w:szCs w:val="21"/>
              </w:rPr>
              <w:t>现场勘察照片</w:t>
            </w:r>
            <w:r>
              <w:rPr>
                <w:rFonts w:hint="eastAsia" w:ascii="仿宋" w:hAnsi="仿宋" w:eastAsia="仿宋" w:cs="宋体"/>
                <w:szCs w:val="21"/>
              </w:rPr>
              <w:t>：</w:t>
            </w:r>
          </w:p>
          <w:p>
            <w:pPr>
              <w:adjustRightInd w:val="0"/>
              <w:snapToGrid w:val="0"/>
              <w:rPr>
                <w:rFonts w:ascii="仿宋" w:hAnsi="仿宋" w:eastAsia="仿宋" w:cs="宋体"/>
                <w:szCs w:val="21"/>
              </w:rPr>
            </w:pPr>
            <w:r>
              <w:drawing>
                <wp:inline distT="0" distB="0" distL="114300" distR="114300">
                  <wp:extent cx="5194300" cy="3899535"/>
                  <wp:effectExtent l="0" t="0" r="6350" b="5715"/>
                  <wp:docPr id="1" name="图片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图片 1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194300" cy="389953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t xml:space="preserve">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restart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现场开展工作情况</w:t>
            </w:r>
          </w:p>
        </w:tc>
        <w:tc>
          <w:tcPr>
            <w:tcW w:w="1586" w:type="dxa"/>
            <w:gridSpan w:val="3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勘验人员</w:t>
            </w:r>
          </w:p>
        </w:tc>
        <w:tc>
          <w:tcPr>
            <w:tcW w:w="2622" w:type="dxa"/>
            <w:gridSpan w:val="4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勘验时间</w:t>
            </w:r>
          </w:p>
        </w:tc>
        <w:tc>
          <w:tcPr>
            <w:tcW w:w="1226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勘验任务</w:t>
            </w:r>
          </w:p>
        </w:tc>
        <w:tc>
          <w:tcPr>
            <w:tcW w:w="3138" w:type="dxa"/>
            <w:gridSpan w:val="5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勘验中的问题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1586" w:type="dxa"/>
            <w:gridSpan w:val="3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黄安勇、林波</w:t>
            </w:r>
          </w:p>
        </w:tc>
        <w:tc>
          <w:tcPr>
            <w:tcW w:w="2622" w:type="dxa"/>
            <w:gridSpan w:val="4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202</w:t>
            </w:r>
            <w:r>
              <w:rPr>
                <w:rFonts w:ascii="仿宋" w:hAnsi="仿宋" w:eastAsia="仿宋"/>
                <w:szCs w:val="21"/>
              </w:rPr>
              <w:t>3</w:t>
            </w:r>
            <w:r>
              <w:rPr>
                <w:rFonts w:hint="eastAsia" w:ascii="仿宋" w:hAnsi="仿宋" w:eastAsia="仿宋"/>
                <w:szCs w:val="21"/>
              </w:rPr>
              <w:t>.</w:t>
            </w:r>
            <w:r>
              <w:rPr>
                <w:rFonts w:ascii="仿宋" w:hAnsi="仿宋" w:eastAsia="仿宋"/>
                <w:szCs w:val="21"/>
              </w:rPr>
              <w:t>5.26</w:t>
            </w:r>
          </w:p>
        </w:tc>
        <w:tc>
          <w:tcPr>
            <w:tcW w:w="1226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勘察项目周边环境情况</w:t>
            </w:r>
          </w:p>
        </w:tc>
        <w:tc>
          <w:tcPr>
            <w:tcW w:w="3138" w:type="dxa"/>
            <w:gridSpan w:val="5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周边有散居民房与井口距离不足1</w:t>
            </w:r>
            <w:r>
              <w:rPr>
                <w:rFonts w:ascii="仿宋" w:hAnsi="仿宋" w:eastAsia="仿宋"/>
                <w:szCs w:val="21"/>
              </w:rPr>
              <w:t>00</w:t>
            </w:r>
            <w:r>
              <w:rPr>
                <w:rFonts w:hint="eastAsia" w:ascii="仿宋" w:hAnsi="仿宋" w:eastAsia="仿宋"/>
                <w:szCs w:val="21"/>
              </w:rPr>
              <w:t>m（设计方案已提出搬迁）</w:t>
            </w:r>
          </w:p>
        </w:tc>
      </w:tr>
    </w:tbl>
    <w:p>
      <w:bookmarkStart w:id="5" w:name="_GoBack"/>
      <w:bookmarkEnd w:id="5"/>
    </w:p>
    <w:sectPr>
      <w:pgSz w:w="11906" w:h="16838"/>
      <w:pgMar w:top="1440" w:right="1080" w:bottom="1440" w:left="108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TMyODFlYzc3MWYwMzEyMDJjNjgwNGUyNGQ3OGJiNWUifQ=="/>
  </w:docVars>
  <w:rsids>
    <w:rsidRoot w:val="337D7D20"/>
    <w:rsid w:val="337D7D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496</Words>
  <Characters>844</Characters>
  <Lines>0</Lines>
  <Paragraphs>0</Paragraphs>
  <TotalTime>0</TotalTime>
  <ScaleCrop>false</ScaleCrop>
  <LinksUpToDate>false</LinksUpToDate>
  <CharactersWithSpaces>860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2023-09-07T06:33:00Z</dcterms:created>
  <dc:creator>雷楠</dc:creator>
  <cp:lastModifiedBy>雷楠</cp:lastModifiedBy>
  <dcterms:modified xsi:type="dcterms:W3CDTF">2023-09-07T06:33:35Z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BA67269B93584AC99EC2B817D9D80423_11</vt:lpwstr>
  </property>
</Properties>
</file>