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中国石油天然气股份有限公司重庆垫江销售分公司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杠家加油站安全现状评价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中国石油天然气股份有限公司重庆垫江销售分公司杠家加油站</w:t>
            </w:r>
            <w:r>
              <w:rPr>
                <w:rFonts w:ascii="Arial" w:hAnsi="Arial" w:cs="Arial"/>
                <w:color w:val="auto"/>
                <w:szCs w:val="28"/>
              </w:rPr>
              <w:t>（以下简称：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杠家加油站</w:t>
            </w:r>
            <w:r>
              <w:rPr>
                <w:rFonts w:ascii="Arial" w:hAnsi="Arial" w:cs="Arial"/>
                <w:color w:val="auto"/>
                <w:szCs w:val="28"/>
              </w:rPr>
              <w:t>）地处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重庆市垫江县双溪村9社</w:t>
            </w:r>
            <w:r>
              <w:rPr>
                <w:rFonts w:ascii="Arial" w:hAnsi="Arial" w:cs="Arial"/>
                <w:color w:val="auto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color w:val="auto"/>
                <w:szCs w:val="28"/>
                <w:lang w:val="en-US" w:eastAsia="zh-CN"/>
              </w:rPr>
              <w:t>1173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auto"/>
                <w:szCs w:val="28"/>
              </w:rPr>
              <w:t>，站内设有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的92#汽油罐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的95#汽油罐和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25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的0#柴油罐各1座，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1台</w:t>
            </w:r>
            <w:r>
              <w:rPr>
                <w:rFonts w:hint="eastAsia" w:ascii="Arial" w:hAnsi="Arial" w:cs="Arial"/>
                <w:color w:val="auto"/>
                <w:szCs w:val="28"/>
              </w:rPr>
              <w:t>双枪加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油机及1台四枪加油机</w:t>
            </w:r>
            <w:r>
              <w:rPr>
                <w:rFonts w:ascii="Arial" w:hAnsi="Arial" w:cs="Arial"/>
                <w:color w:val="auto"/>
                <w:szCs w:val="28"/>
              </w:rPr>
              <w:t>，属于三级加油站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drawing>
                <wp:inline distT="0" distB="0" distL="114300" distR="114300">
                  <wp:extent cx="2905125" cy="26193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2619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易安柯、冯皓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197A38"/>
    <w:rsid w:val="1019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2025-08-26T07:34:00Z</dcterms:created>
  <dc:creator>雷楠</dc:creator>
  <cp:lastModifiedBy>雷楠</cp:lastModifiedBy>
  <dcterms:modified xsi:type="dcterms:W3CDTF">2025-08-26T07:34:50Z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