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中国石油天然气股份有限公司重庆垫江销售分公司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凤山加油站安全现状评价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中国石油天然气股份有限公司重庆垫江销售分公司凤山加油站</w:t>
            </w:r>
            <w:r>
              <w:rPr>
                <w:rFonts w:ascii="Arial" w:hAnsi="Arial" w:cs="Arial"/>
                <w:color w:val="auto"/>
                <w:szCs w:val="28"/>
              </w:rPr>
              <w:t>（以下简称：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凤山加油站</w:t>
            </w:r>
            <w:r>
              <w:rPr>
                <w:rFonts w:ascii="Arial" w:hAnsi="Arial" w:cs="Arial"/>
                <w:color w:val="auto"/>
                <w:szCs w:val="28"/>
              </w:rPr>
              <w:t>）地处</w:t>
            </w:r>
            <w:r>
              <w:rPr>
                <w:rFonts w:hint="eastAsia" w:ascii="Arial" w:hAnsi="Arial" w:cs="Arial"/>
                <w:color w:val="auto"/>
                <w:szCs w:val="28"/>
              </w:rPr>
              <w:t>重庆市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垫江</w:t>
            </w:r>
            <w:r>
              <w:rPr>
                <w:rFonts w:hint="eastAsia" w:ascii="Arial" w:hAnsi="Arial" w:cs="Arial"/>
                <w:color w:val="auto"/>
                <w:szCs w:val="28"/>
              </w:rPr>
              <w:t>县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桂溪街道新建路123号</w:t>
            </w:r>
            <w:r>
              <w:rPr>
                <w:rFonts w:ascii="Arial" w:hAnsi="Arial" w:cs="Arial"/>
                <w:color w:val="auto"/>
                <w:szCs w:val="28"/>
              </w:rPr>
              <w:t>。该加油站占地面积</w:t>
            </w:r>
            <w:r>
              <w:rPr>
                <w:rFonts w:hint="eastAsia" w:ascii="Arial" w:hAnsi="Arial" w:cs="Arial"/>
                <w:bCs/>
                <w:color w:val="auto"/>
                <w:szCs w:val="28"/>
                <w:lang w:val="en-US" w:eastAsia="zh-CN"/>
              </w:rPr>
              <w:t>2252.8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2</w:t>
            </w:r>
            <w:r>
              <w:rPr>
                <w:rFonts w:ascii="Arial" w:hAnsi="Arial" w:cs="Arial"/>
                <w:color w:val="auto"/>
                <w:szCs w:val="28"/>
              </w:rPr>
              <w:t>，站内设有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的92#汽油罐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1座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的95#汽油罐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1座、25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的0#柴油罐1座，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空罐1座（原25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</w:t>
            </w:r>
            <w:r>
              <w:rPr>
                <w:rFonts w:ascii="Arial" w:hAnsi="Arial" w:cs="Arial"/>
                <w:color w:val="auto"/>
                <w:szCs w:val="28"/>
              </w:rPr>
              <w:t>#汽油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罐，已做清罐注水处理），630KVA箱式变压站1座，1台</w:t>
            </w:r>
            <w:r>
              <w:rPr>
                <w:rFonts w:hint="eastAsia" w:ascii="Arial" w:hAnsi="Arial" w:cs="Arial"/>
                <w:color w:val="auto"/>
                <w:szCs w:val="28"/>
              </w:rPr>
              <w:t>双枪加油机和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1台</w:t>
            </w:r>
            <w:r>
              <w:rPr>
                <w:rFonts w:ascii="Arial" w:hAnsi="Arial" w:cs="Arial"/>
                <w:color w:val="auto"/>
                <w:szCs w:val="28"/>
              </w:rPr>
              <w:t>四枪加油机，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4台一体式</w:t>
            </w:r>
            <w:r>
              <w:rPr>
                <w:rFonts w:hint="eastAsia"/>
                <w:color w:val="auto"/>
                <w:lang w:val="en-US" w:eastAsia="zh-CN"/>
              </w:rPr>
              <w:t>双枪直流充电桩，</w:t>
            </w:r>
            <w:r>
              <w:rPr>
                <w:color w:val="auto"/>
              </w:rPr>
              <w:t>属于三级加油站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3314700" cy="21907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70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易安柯、冯皓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56891"/>
    <w:rsid w:val="1055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2025-08-26T07:32:00Z</dcterms:created>
  <dc:creator>雷楠</dc:creator>
  <cp:lastModifiedBy>雷楠</cp:lastModifiedBy>
  <dcterms:modified xsi:type="dcterms:W3CDTF">2025-08-26T07:33:10Z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