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中国石油天然气股份有限公司重庆垫江销售分公司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桂东加油站安全现状评价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冯皓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刘文娟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冯皓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薛国臣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1500000000301976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55130140246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田祖伟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1700000000301781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1700000000201129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1"/>
                <w:szCs w:val="21"/>
                <w:lang w:val="en-US" w:eastAsia="zh-CN" w:bidi="ar-SA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55220291726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贾名涛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/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exact"/>
              <w:jc w:val="center"/>
              <w:textAlignment w:val="auto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-SA"/>
              </w:rPr>
              <w:t>55220298750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中国石油天然气股份有限公司重庆垫江销售分公司桂东加油站</w:t>
            </w:r>
            <w:r>
              <w:rPr>
                <w:rFonts w:ascii="Arial" w:hAnsi="Arial" w:cs="Arial"/>
                <w:color w:val="auto"/>
                <w:szCs w:val="28"/>
              </w:rPr>
              <w:t>（以下简称：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桂东加油站</w:t>
            </w:r>
            <w:r>
              <w:rPr>
                <w:rFonts w:ascii="Arial" w:hAnsi="Arial" w:cs="Arial"/>
                <w:color w:val="auto"/>
                <w:szCs w:val="28"/>
              </w:rPr>
              <w:t>）地处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重庆市垫江县桂溪街道桂东大道</w:t>
            </w:r>
            <w:r>
              <w:rPr>
                <w:rFonts w:ascii="Arial" w:hAnsi="Arial" w:cs="Arial"/>
                <w:color w:val="auto"/>
                <w:szCs w:val="28"/>
              </w:rPr>
              <w:t>。该加油站占地面积</w:t>
            </w:r>
            <w:r>
              <w:rPr>
                <w:rFonts w:hint="eastAsia" w:ascii="Arial" w:hAnsi="Arial" w:cs="Arial"/>
                <w:bCs/>
                <w:color w:val="auto"/>
                <w:szCs w:val="28"/>
                <w:lang w:val="en-US" w:eastAsia="zh-CN"/>
              </w:rPr>
              <w:t>963.49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2</w:t>
            </w:r>
            <w:r>
              <w:rPr>
                <w:rFonts w:ascii="Arial" w:hAnsi="Arial" w:cs="Arial"/>
                <w:color w:val="auto"/>
                <w:szCs w:val="28"/>
              </w:rPr>
              <w:t>，站内设有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的92#汽油罐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1座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的95#汽油罐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2座</w:t>
            </w:r>
            <w:r>
              <w:rPr>
                <w:rFonts w:hint="eastAsia" w:ascii="Arial" w:hAnsi="Arial" w:cs="Arial"/>
                <w:color w:val="auto"/>
                <w:szCs w:val="28"/>
                <w:lang w:eastAsia="zh-CN"/>
              </w:rPr>
              <w:t>、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30</w:t>
            </w:r>
            <w:r>
              <w:rPr>
                <w:rFonts w:ascii="Arial" w:hAnsi="Arial" w:cs="Arial"/>
                <w:color w:val="auto"/>
                <w:szCs w:val="28"/>
              </w:rPr>
              <w:t>m</w:t>
            </w:r>
            <w:r>
              <w:rPr>
                <w:rFonts w:ascii="Arial" w:hAnsi="Arial" w:cs="Arial"/>
                <w:color w:val="auto"/>
                <w:szCs w:val="28"/>
                <w:vertAlign w:val="superscript"/>
              </w:rPr>
              <w:t>3</w:t>
            </w:r>
            <w:r>
              <w:rPr>
                <w:rFonts w:ascii="Arial" w:hAnsi="Arial" w:cs="Arial"/>
                <w:color w:val="auto"/>
                <w:szCs w:val="28"/>
              </w:rPr>
              <w:t>的0#柴油罐1座，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3台四</w:t>
            </w:r>
            <w:r>
              <w:rPr>
                <w:rFonts w:hint="eastAsia" w:ascii="Arial" w:hAnsi="Arial" w:cs="Arial"/>
                <w:color w:val="auto"/>
                <w:szCs w:val="28"/>
              </w:rPr>
              <w:t>枪加油机</w:t>
            </w:r>
            <w:r>
              <w:rPr>
                <w:rFonts w:hint="eastAsia" w:ascii="Arial" w:hAnsi="Arial" w:cs="Arial"/>
                <w:color w:val="auto"/>
                <w:szCs w:val="28"/>
                <w:lang w:val="en-US" w:eastAsia="zh-CN"/>
              </w:rPr>
              <w:t>及1台双枪加油机</w:t>
            </w:r>
            <w:r>
              <w:rPr>
                <w:rFonts w:ascii="Arial" w:hAnsi="Arial" w:cs="Arial"/>
                <w:color w:val="auto"/>
                <w:szCs w:val="28"/>
              </w:rPr>
              <w:t>，属于三级加油站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  <w:r>
              <w:drawing>
                <wp:inline distT="0" distB="0" distL="114300" distR="114300">
                  <wp:extent cx="3162300" cy="24003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300" cy="2400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易安柯、冯皓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2025.3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val="en-US" w:eastAsia="zh-CN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4F48CD"/>
    <w:rsid w:val="384F4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2025-08-26T07:39:00Z</dcterms:created>
  <dc:creator>雷楠</dc:creator>
  <cp:lastModifiedBy>雷楠</cp:lastModifiedBy>
  <dcterms:modified xsi:type="dcterms:W3CDTF">2025-08-26T07:40:01Z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