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  <w:t>重庆巨成集团矿业有限公司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  <w:t>重庆巨成集团矿业有限公司重庆市巴南区姜家镇槐园村柏杨湾社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  <w:t>建筑石料用灰岩矿（扩建）安全预评价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金属非金属矿山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val="en-US" w:eastAsia="zh-CN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val="en-US" w:eastAsia="zh-CN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2025.4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杨平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1600000000301658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孟萌萌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00000000301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地质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0800000000103084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wordWrap w:val="0"/>
              <w:ind w:firstLine="420" w:firstLineChars="200"/>
              <w:rPr>
                <w:rFonts w:hint="eastAsia"/>
                <w:szCs w:val="21"/>
                <w:lang w:val="zh-CN" w:eastAsia="zh-CN"/>
              </w:rPr>
            </w:pPr>
            <w:r>
              <w:rPr>
                <w:rFonts w:hint="eastAsia"/>
                <w:szCs w:val="21"/>
                <w:lang w:val="zh-CN" w:eastAsia="zh-CN"/>
              </w:rPr>
              <w:t>重庆巨成集团矿业有限公司成立于2012年5月14日，企业地址位于重庆市巴南区姜家镇槐园村柏杨湾社，企业类型为有限责任公司，法定代表人为于亮，统一社会信用代码91500113596701675P，经营范围包括石灰岩露天开采、加工、销售。</w:t>
            </w:r>
          </w:p>
          <w:p>
            <w:pPr>
              <w:wordWrap w:val="0"/>
              <w:ind w:firstLine="420" w:firstLineChars="200"/>
              <w:rPr>
                <w:rFonts w:hint="eastAsia"/>
                <w:szCs w:val="21"/>
                <w:lang w:val="zh-CN" w:eastAsia="zh-CN"/>
              </w:rPr>
            </w:pPr>
            <w:r>
              <w:rPr>
                <w:rFonts w:hint="eastAsia"/>
                <w:szCs w:val="21"/>
                <w:lang w:val="zh-CN" w:eastAsia="zh-CN"/>
              </w:rPr>
              <w:t>矿山采矿许可证生产规模为100万吨/年，重庆市巴南区应急管理局巴南区生态环境局、水利局、林业局、规划和自然资源局、公安局征求矿山企业扩大生产规模的意见，各部门皆同意矿山企业将矿山生产规模扩大至300万吨/年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现场勘察照片：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3705225" cy="28003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5225" cy="280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890092"/>
    <w:rsid w:val="1189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3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正文1"/>
    <w:basedOn w:val="4"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styleId="4">
    <w:name w:val="Body Text Indent"/>
    <w:basedOn w:val="1"/>
    <w:next w:val="5"/>
    <w:qFormat/>
    <w:uiPriority w:val="0"/>
    <w:pPr>
      <w:ind w:firstLine="555"/>
    </w:pPr>
    <w:rPr>
      <w:sz w:val="28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customStyle="1" w:styleId="6">
    <w:name w:val="报告正文"/>
    <w:basedOn w:val="7"/>
    <w:next w:val="8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7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8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2025-07-09T07:28:00Z</dcterms:created>
  <dc:creator>雷楠</dc:creator>
  <cp:lastModifiedBy>雷楠</cp:lastModifiedBy>
  <dcterms:modified xsi:type="dcterms:W3CDTF">2025-07-09T07:28:32Z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