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重庆中石化和光石油销售有限公司人和加油站安全现状评价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重庆中石化和光石油销售有限公司人和加油站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人和加油站</w:t>
            </w:r>
            <w:r>
              <w:rPr>
                <w:rFonts w:hint="eastAsia"/>
              </w:rPr>
              <w:t>）地处</w:t>
            </w:r>
            <w:r>
              <w:rPr>
                <w:rFonts w:hint="eastAsia"/>
                <w:lang w:eastAsia="zh-CN"/>
              </w:rPr>
              <w:t>重庆市渝北区万年路396号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2024.9</w:t>
            </w:r>
            <w:r>
              <w:rPr>
                <w:rFonts w:hint="eastAsia"/>
              </w:rPr>
              <w:t>㎡，建筑面积</w:t>
            </w:r>
            <w:r>
              <w:rPr>
                <w:rFonts w:hint="eastAsia"/>
                <w:lang w:eastAsia="zh-CN"/>
              </w:rPr>
              <w:t>268.06</w:t>
            </w:r>
            <w:r>
              <w:rPr>
                <w:rFonts w:hint="eastAsia"/>
              </w:rPr>
              <w:t>㎡，</w:t>
            </w:r>
            <w:r>
              <w:rPr>
                <w:rFonts w:hint="eastAsia"/>
                <w:lang w:eastAsia="zh-CN"/>
              </w:rPr>
              <w:t>人和加油站分别设置有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  <w:lang w:eastAsia="zh-CN"/>
              </w:rPr>
              <w:t>m3的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  <w:lang w:eastAsia="zh-CN"/>
              </w:rPr>
              <w:t>#汽油罐</w:t>
            </w:r>
            <w:r>
              <w:rPr>
                <w:rFonts w:hint="eastAsia"/>
                <w:lang w:val="en-US" w:eastAsia="zh-CN"/>
              </w:rPr>
              <w:t>2座、20</w:t>
            </w:r>
            <w:r>
              <w:rPr>
                <w:rFonts w:hint="eastAsia"/>
                <w:lang w:eastAsia="zh-CN"/>
              </w:rPr>
              <w:t>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#汽油罐1座、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  <w:lang w:eastAsia="zh-CN"/>
              </w:rPr>
              <w:t>m3的柴油罐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座。加油机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台、</w:t>
            </w:r>
            <w:r>
              <w:rPr>
                <w:rFonts w:hint="eastAsia"/>
              </w:rPr>
              <w:t>属于三级加油站，主要经营9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2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A1DD5"/>
    <w:rsid w:val="395A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2020-12-24T08:01:00Z</dcterms:created>
  <dc:creator>Neuropathy.</dc:creator>
  <cp:lastModifiedBy>Neuropathy.</cp:lastModifiedBy>
  <dcterms:modified xsi:type="dcterms:W3CDTF">2020-12-24T08:01:19Z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