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APJ-（国）-262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大庆油田有限责任公司重庆分公司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合川气田2020年产能建设地面工程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51080054488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020783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030718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035801/S011053000110193002441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019244/S011053000110191001147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019237/1600000000201291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/>
                <w:color w:val="auto"/>
              </w:rPr>
              <w:t>本工程项目为评价范围内</w:t>
            </w:r>
            <w:r>
              <w:rPr>
                <w:rFonts w:hint="eastAsia"/>
                <w:color w:val="auto"/>
                <w:lang w:eastAsia="zh-CN"/>
              </w:rPr>
              <w:t>新建</w:t>
            </w:r>
            <w:r>
              <w:rPr>
                <w:rFonts w:hint="eastAsia"/>
                <w:color w:val="auto"/>
                <w:lang w:val="en-US" w:eastAsia="zh-CN"/>
              </w:rPr>
              <w:t>5</w:t>
            </w:r>
            <w:r>
              <w:rPr>
                <w:rFonts w:hint="eastAsia"/>
                <w:color w:val="auto"/>
              </w:rPr>
              <w:t>座</w:t>
            </w:r>
            <w:r>
              <w:rPr>
                <w:rFonts w:hint="eastAsia"/>
                <w:color w:val="auto"/>
                <w:lang w:eastAsia="zh-CN"/>
              </w:rPr>
              <w:t>站场</w:t>
            </w:r>
            <w:r>
              <w:rPr>
                <w:rFonts w:hint="eastAsia"/>
                <w:color w:val="auto"/>
              </w:rPr>
              <w:t>的</w:t>
            </w:r>
            <w:r>
              <w:rPr>
                <w:rFonts w:hint="eastAsia"/>
                <w:color w:val="auto"/>
                <w:lang w:eastAsia="zh-CN"/>
              </w:rPr>
              <w:t>地面建设</w:t>
            </w:r>
            <w:r>
              <w:rPr>
                <w:rFonts w:hint="eastAsia"/>
                <w:color w:val="auto"/>
              </w:rPr>
              <w:t>工程</w:t>
            </w:r>
            <w:r>
              <w:rPr>
                <w:rFonts w:hint="eastAsia"/>
                <w:color w:val="auto"/>
                <w:lang w:eastAsia="zh-CN"/>
              </w:rPr>
              <w:t>，分别为：合川</w:t>
            </w:r>
            <w:r>
              <w:rPr>
                <w:rFonts w:hint="eastAsia"/>
                <w:color w:val="auto"/>
                <w:lang w:val="en-US" w:eastAsia="zh-CN"/>
              </w:rPr>
              <w:t>001-74-H3井站、合川001-84-H1井站、合川001-3-X5井站、合川001-87井站（</w:t>
            </w:r>
            <w:r>
              <w:rPr>
                <w:rFonts w:hint="eastAsia"/>
                <w:color w:val="auto"/>
                <w:lang w:eastAsia="zh-CN"/>
              </w:rPr>
              <w:t>均为无人值守五级站场</w:t>
            </w:r>
            <w:r>
              <w:rPr>
                <w:rFonts w:hint="eastAsia"/>
                <w:color w:val="auto"/>
                <w:lang w:val="en-US" w:eastAsia="zh-CN"/>
              </w:rPr>
              <w:t>），合计产量33.1~</w:t>
            </w:r>
            <w:r>
              <w:rPr>
                <w:rFonts w:hint="eastAsia"/>
                <w:lang w:val="en-US" w:eastAsia="zh-CN"/>
              </w:rPr>
              <w:t>52.3×10</w:t>
            </w:r>
            <w:r>
              <w:rPr>
                <w:rFonts w:hint="eastAsia"/>
                <w:vertAlign w:val="superscript"/>
                <w:lang w:val="en-US" w:eastAsia="zh-CN"/>
              </w:rPr>
              <w:t>8</w:t>
            </w:r>
            <w:r>
              <w:rPr>
                <w:rFonts w:hint="eastAsia"/>
                <w:lang w:val="en-US" w:eastAsia="zh-CN"/>
              </w:rPr>
              <w:t>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color w:val="auto"/>
                <w:lang w:eastAsia="zh-CN"/>
              </w:rPr>
              <w:t>；以及上述井站配套的管道、公用、配套工程</w:t>
            </w:r>
            <w:r>
              <w:rPr>
                <w:rFonts w:hint="eastAsia"/>
                <w:color w:val="auto"/>
                <w:lang w:val="en-US" w:eastAsia="zh-CN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20.05.11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20.05.12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20.05.15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E2F45"/>
    <w:rsid w:val="6D7E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2020-12-07T07:18:00Z</dcterms:created>
  <dc:creator>Neuropathy.</dc:creator>
  <cp:lastModifiedBy>Neuropathy.</cp:lastModifiedBy>
  <dcterms:modified xsi:type="dcterms:W3CDTF">2020-12-07T07:19:10Z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