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沿河土家族自治县中寨乡申茂周采石厂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沿河土家族自治县中寨乡申茂周采石厂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通风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036225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水工结构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沿</w:t>
            </w:r>
            <w:r>
              <w:rPr>
                <w:rFonts w:hint="eastAsia" w:ascii="仿宋" w:hAnsi="仿宋" w:eastAsia="仿宋"/>
                <w:lang w:eastAsia="zh-CN"/>
              </w:rPr>
              <w:t>沿河土家族自治县中寨乡申茂周采石厂</w:t>
            </w:r>
            <w:r>
              <w:rPr>
                <w:rFonts w:hint="eastAsia" w:ascii="仿宋" w:hAnsi="仿宋" w:eastAsia="仿宋"/>
              </w:rPr>
              <w:t>位于</w:t>
            </w:r>
            <w:r>
              <w:rPr>
                <w:rFonts w:hint="eastAsia" w:ascii="仿宋" w:hAnsi="仿宋" w:eastAsia="仿宋"/>
                <w:lang w:val="en-US" w:eastAsia="zh-CN"/>
              </w:rPr>
              <w:t>沿河县</w:t>
            </w:r>
            <w:r>
              <w:rPr>
                <w:rFonts w:hint="eastAsia" w:ascii="仿宋" w:hAnsi="仿宋" w:eastAsia="仿宋"/>
                <w:lang w:eastAsia="zh-CN"/>
              </w:rPr>
              <w:t>中寨乡</w:t>
            </w:r>
            <w:r>
              <w:rPr>
                <w:rFonts w:hint="eastAsia" w:ascii="仿宋" w:hAnsi="仿宋" w:eastAsia="仿宋"/>
              </w:rPr>
              <w:t>，矿山于20</w:t>
            </w:r>
            <w:r>
              <w:rPr>
                <w:rFonts w:hint="eastAsia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hint="eastAsia" w:ascii="仿宋" w:hAnsi="仿宋" w:eastAsia="仿宋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hint="eastAsia" w:ascii="仿宋" w:hAnsi="仿宋" w:eastAsia="仿宋"/>
                <w:lang w:val="en-US" w:eastAsia="zh-CN"/>
              </w:rPr>
              <w:t>14</w:t>
            </w:r>
            <w:r>
              <w:rPr>
                <w:rFonts w:hint="eastAsia" w:ascii="仿宋" w:hAnsi="仿宋" w:eastAsia="仿宋"/>
              </w:rPr>
              <w:t>日取得采矿许可证，证号：</w:t>
            </w:r>
            <w:r>
              <w:rPr>
                <w:rFonts w:hint="eastAsia" w:ascii="仿宋" w:hAnsi="仿宋" w:eastAsia="仿宋"/>
                <w:lang w:val="zh-CN"/>
              </w:rPr>
              <w:t>C</w:t>
            </w:r>
            <w:r>
              <w:rPr>
                <w:rFonts w:hint="eastAsia" w:ascii="仿宋" w:hAnsi="仿宋" w:eastAsia="仿宋"/>
                <w:lang w:val="en-US" w:eastAsia="zh-CN"/>
              </w:rPr>
              <w:t>5222282020077130150284</w:t>
            </w:r>
            <w:r>
              <w:rPr>
                <w:rFonts w:hint="eastAsia" w:ascii="仿宋" w:hAnsi="仿宋" w:eastAsia="仿宋"/>
              </w:rPr>
              <w:t>，矿区范围由</w:t>
            </w:r>
            <w:r>
              <w:rPr>
                <w:rFonts w:hint="eastAsia" w:ascii="仿宋" w:hAnsi="仿宋" w:eastAsia="仿宋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</w:rPr>
              <w:t>个拐点圈定，矿区面积：0.</w:t>
            </w:r>
            <w:r>
              <w:rPr>
                <w:rFonts w:hint="eastAsia" w:ascii="仿宋" w:hAnsi="仿宋" w:eastAsia="仿宋"/>
                <w:lang w:val="en-US" w:eastAsia="zh-CN"/>
              </w:rPr>
              <w:t>036</w:t>
            </w:r>
            <w:r>
              <w:rPr>
                <w:rFonts w:hint="eastAsia" w:ascii="仿宋" w:hAnsi="仿宋" w:eastAsia="仿宋"/>
              </w:rPr>
              <w:t>km2，开采标高：+11</w:t>
            </w:r>
            <w:r>
              <w:rPr>
                <w:rFonts w:hint="eastAsia" w:ascii="仿宋" w:hAnsi="仿宋" w:eastAsia="仿宋"/>
                <w:lang w:val="en-US" w:eastAsia="zh-CN"/>
              </w:rPr>
              <w:t>62</w:t>
            </w:r>
            <w:r>
              <w:rPr>
                <w:rFonts w:hint="eastAsia" w:ascii="仿宋" w:hAnsi="仿宋" w:eastAsia="仿宋"/>
              </w:rPr>
              <w:t>m～+</w:t>
            </w:r>
            <w:r>
              <w:rPr>
                <w:rFonts w:hint="eastAsia" w:ascii="仿宋" w:hAnsi="仿宋" w:eastAsia="仿宋"/>
                <w:lang w:val="en-US" w:eastAsia="zh-CN"/>
              </w:rPr>
              <w:t>1122</w:t>
            </w:r>
            <w:r>
              <w:rPr>
                <w:rFonts w:hint="eastAsia" w:ascii="仿宋" w:hAnsi="仿宋" w:eastAsia="仿宋"/>
              </w:rPr>
              <w:t>m，生产规模：</w:t>
            </w:r>
            <w:r>
              <w:rPr>
                <w:rFonts w:hint="eastAsia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</w:rPr>
              <w:t>万</w:t>
            </w:r>
            <w:r>
              <w:rPr>
                <w:rFonts w:hint="eastAsia" w:ascii="仿宋" w:hAnsi="仿宋" w:eastAsia="仿宋"/>
                <w:lang w:eastAsia="zh-CN"/>
              </w:rPr>
              <w:t>立方米</w:t>
            </w:r>
            <w:r>
              <w:rPr>
                <w:rFonts w:hint="eastAsia" w:ascii="仿宋" w:hAnsi="仿宋" w:eastAsia="仿宋"/>
                <w:lang w:val="en-US" w:eastAsia="zh-CN"/>
              </w:rPr>
              <w:t>/年</w:t>
            </w:r>
            <w:r>
              <w:rPr>
                <w:rFonts w:hint="eastAsia" w:ascii="仿宋" w:hAnsi="仿宋" w:eastAsia="仿宋"/>
              </w:rPr>
              <w:t>，开采方式：露天开采，有效期20</w:t>
            </w:r>
            <w:r>
              <w:rPr>
                <w:rFonts w:hint="eastAsia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hint="eastAsia" w:ascii="仿宋" w:hAnsi="仿宋" w:eastAsia="仿宋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</w:rPr>
              <w:t>月至202</w:t>
            </w:r>
            <w:r>
              <w:rPr>
                <w:rFonts w:hint="eastAsia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hint="eastAsia" w:ascii="仿宋" w:hAnsi="仿宋" w:eastAsia="仿宋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773805" cy="3832225"/>
                  <wp:effectExtent l="0" t="0" r="17145" b="15875"/>
                  <wp:docPr id="1" name="图片 1" descr="mmexport1587043627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mmexport15870436275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8992" r="2263" b="65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3805" cy="383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785235" cy="2129790"/>
                  <wp:effectExtent l="0" t="0" r="5715" b="3810"/>
                  <wp:docPr id="2" name="图片 2" descr="lADPDhJztz66bHnNAtDNBQA_1280_720.jpg_720x720q90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lADPDhJztz66bHnNAtDNBQA_1280_720.jpg_720x720q90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5235" cy="2129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2020.07.15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详见现场勘察记录表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2020.07.15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E35B6"/>
    <w:rsid w:val="56AE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落"/>
    <w:qFormat/>
    <w:uiPriority w:val="0"/>
    <w:pPr>
      <w:spacing w:before="60" w:after="60"/>
      <w:ind w:firstLine="482"/>
    </w:pPr>
    <w:rPr>
      <w:rFonts w:ascii="Times New Roman" w:hAnsi="Times New Roman" w:eastAsia="宋体" w:cs="Times New Roman"/>
      <w:kern w:val="24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2020-12-07T07:36:00Z</dcterms:created>
  <dc:creator>Neuropathy.</dc:creator>
  <cp:lastModifiedBy>Neuropathy.</cp:lastModifiedBy>
  <dcterms:modified xsi:type="dcterms:W3CDTF">2020-12-07T07:37:04Z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