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重庆市黔江区芳建商贸有限责任公司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hint="default" w:ascii="仿宋" w:hAnsi="仿宋" w:eastAsia="仿宋"/>
                <w:bCs/>
                <w:color w:val="auto"/>
                <w:szCs w:val="21"/>
                <w:lang w:val="en-US"/>
              </w:rPr>
            </w:pPr>
            <w:r>
              <w:rPr>
                <w:rFonts w:hint="eastAsia" w:ascii="仿宋" w:hAnsi="仿宋" w:eastAsia="仿宋"/>
                <w:color w:val="auto"/>
                <w:szCs w:val="21"/>
                <w:lang w:val="en-US" w:eastAsia="zh-CN"/>
              </w:rPr>
              <w:t>重庆市黔江区芳建商贸有限责任公司黎水加油站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w:t>
            </w:r>
          </w:p>
        </w:tc>
        <w:tc>
          <w:tcPr>
            <w:tcW w:w="2710" w:type="dxa"/>
            <w:gridSpan w:val="6"/>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肖科、刘陶</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2021.12</w:t>
            </w:r>
          </w:p>
        </w:tc>
        <w:tc>
          <w:tcPr>
            <w:tcW w:w="2169" w:type="dxa"/>
            <w:gridSpan w:val="4"/>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肖  科</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S011053000110191001209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林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55190209531</w:t>
            </w:r>
          </w:p>
        </w:tc>
        <w:tc>
          <w:tcPr>
            <w:tcW w:w="1663"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55180172489</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1500000000301150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55190209582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王  梅</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S011053000110191001147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55090076425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  陶</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S011053000110193002461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钱  鹏</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1800000000301246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55190219580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刘文娟</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自动化</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1700000000201153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刘国勇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1800000000100099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S011053000110201000802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蔡治勇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0800000000102949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sz w:val="24"/>
                <w:szCs w:val="24"/>
                <w:lang w:val="en-US" w:eastAsia="zh-CN"/>
              </w:rPr>
              <w:t>55080052964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r>
              <w:rPr>
                <w:rFonts w:hint="eastAsia" w:ascii="仿宋" w:hAnsi="仿宋" w:eastAsia="仿宋" w:cs="仿宋"/>
                <w:color w:val="000000"/>
                <w:szCs w:val="21"/>
                <w:lang w:val="en-US" w:eastAsia="zh-CN"/>
              </w:rPr>
              <w:t>重庆市黔江区芳建商贸有限责任公司黎水加油站位于重庆市黔江区黎水镇华阳居委一组，总建筑面积139.17m2，站内设有30m3 92#汽油罐1个，30m3 0#柴油罐1个，总储油量45m3（柴油折半计算）；1台单枪加油机，1台双枪加油机。根据《汽车加油加气加氢站技术标准》（GB50156-2021）表3.0.9规定，黎水加油站属于三级加油站。</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2889885" cy="3853180"/>
                  <wp:effectExtent l="0" t="0" r="5715" b="13970"/>
                  <wp:docPr id="1" name="图片 1" descr="C:/Users/Administrator.WIN-JE13JGHUB07/AppData/Local/Temp/picturecompress_2021120117131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WIN-JE13JGHUB07/AppData/Local/Temp/picturecompress_20211201171315/output_1.jpgoutput_1"/>
                          <pic:cNvPicPr>
                            <a:picLocks noChangeAspect="1"/>
                          </pic:cNvPicPr>
                        </pic:nvPicPr>
                        <pic:blipFill>
                          <a:blip r:embed="rId4"/>
                          <a:stretch>
                            <a:fillRect/>
                          </a:stretch>
                        </pic:blipFill>
                        <pic:spPr>
                          <a:xfrm>
                            <a:off x="0" y="0"/>
                            <a:ext cx="2889885" cy="38531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lang w:val="en-US" w:eastAsia="zh-CN"/>
              </w:rPr>
              <w:t>肖  科</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en-US"/>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刘陶</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00A8B"/>
    <w:rsid w:val="45700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2021-12-22T02:52:00Z</dcterms:created>
  <dc:creator>雷楠</dc:creator>
  <cp:lastModifiedBy>雷楠</cp:lastModifiedBy>
  <dcterms:modified xsi:type="dcterms:W3CDTF">2021-12-22T02:52:22Z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992C250E7C54426A95A6A59A6FFC9AD9</vt:lpwstr>
  </property>
</Properties>
</file>