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重庆市璧山区城北加油站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重庆市璧山区城北加油站新建工程安全验收评价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重庆市璧山区城北加油站</w:t>
                  </w:r>
                  <w:r>
                    <w:rPr>
                      <w:rFonts w:hint="eastAsia"/>
                    </w:rPr>
                    <w:t>注册地址位于</w:t>
                  </w:r>
                  <w:r>
                    <w:rPr>
                      <w:rFonts w:hint="eastAsia"/>
                      <w:lang w:eastAsia="zh-CN"/>
                    </w:rPr>
                    <w:t>重庆市璧山区璧城街道甘棠村五社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  <w:lang w:eastAsia="zh-CN"/>
                    </w:rPr>
                    <w:t>城北加油站</w:t>
                  </w:r>
                  <w:r>
                    <w:rPr>
                      <w:rFonts w:hint="eastAsia"/>
                    </w:rPr>
                    <w:t>成立于</w:t>
                  </w:r>
                  <w:r>
                    <w:rPr>
                      <w:rFonts w:hint="eastAsia"/>
                      <w:lang w:val="en-US" w:eastAsia="zh-CN"/>
                    </w:rPr>
                    <w:t>1992</w:t>
                  </w:r>
                  <w:r>
                    <w:rPr>
                      <w:rFonts w:hint="eastAsia"/>
                    </w:rPr>
                    <w:t>年</w:t>
                  </w:r>
                  <w:r>
                    <w:rPr>
                      <w:rFonts w:hint="eastAsia"/>
                      <w:lang w:val="en-US" w:eastAsia="zh-CN"/>
                    </w:rPr>
                    <w:t>6</w:t>
                  </w:r>
                  <w:r>
                    <w:rPr>
                      <w:rFonts w:hint="eastAsia"/>
                    </w:rPr>
                    <w:t>月</w:t>
                  </w:r>
                  <w:r>
                    <w:rPr>
                      <w:rFonts w:hint="eastAsia"/>
                      <w:lang w:val="en-US" w:eastAsia="zh-CN"/>
                    </w:rPr>
                    <w:t>15</w:t>
                  </w:r>
                  <w:r>
                    <w:rPr>
                      <w:rFonts w:hint="eastAsia"/>
                    </w:rPr>
                    <w:t>日，法定代表人：</w:t>
                  </w:r>
                  <w:r>
                    <w:rPr>
                      <w:rFonts w:hint="eastAsia"/>
                      <w:lang w:eastAsia="zh-CN"/>
                    </w:rPr>
                    <w:t>潘明</w:t>
                  </w:r>
                  <w:r>
                    <w:rPr>
                      <w:rFonts w:hint="eastAsia"/>
                    </w:rPr>
                    <w:t>。该公司在</w:t>
                  </w:r>
                  <w:r>
                    <w:rPr>
                      <w:rFonts w:hint="eastAsia"/>
                      <w:lang w:eastAsia="zh-CN"/>
                    </w:rPr>
                    <w:t>璧山区璧城街道甘棠村五社</w:t>
                  </w:r>
                  <w:r>
                    <w:rPr>
                      <w:rFonts w:hint="eastAsia"/>
                    </w:rPr>
                    <w:t>新建了一座加油站。新建加油站总储量为</w:t>
                  </w:r>
                  <w:r>
                    <w:rPr>
                      <w:rFonts w:hint="eastAsia"/>
                      <w:lang w:val="en-US" w:eastAsia="zh-CN"/>
                    </w:rPr>
                    <w:t>150</w:t>
                  </w:r>
                  <w:r>
                    <w:rPr>
                      <w:rFonts w:hint="eastAsia"/>
                    </w:rPr>
                    <w:t>m³（柴油折半计入）：其中</w:t>
                  </w:r>
                  <w:r>
                    <w:rPr>
                      <w:rFonts w:hint="eastAsia"/>
                      <w:lang w:val="en-US" w:eastAsia="zh-CN"/>
                    </w:rPr>
                    <w:t>1具</w:t>
                  </w:r>
                  <w:r>
                    <w:rPr>
                      <w:rFonts w:hint="eastAsia"/>
                      <w:lang w:eastAsia="zh-CN"/>
                    </w:rPr>
                    <w:t>40m3</w:t>
                  </w:r>
                  <w:r>
                    <w:rPr>
                      <w:rFonts w:hint="eastAsia"/>
                      <w:lang w:val="en-US" w:eastAsia="zh-CN"/>
                    </w:rPr>
                    <w:t>的</w:t>
                  </w:r>
                  <w:r>
                    <w:rPr>
                      <w:rFonts w:hint="eastAsia"/>
                      <w:lang w:eastAsia="zh-CN"/>
                    </w:rPr>
                    <w:t>柴油罐 、</w:t>
                  </w:r>
                  <w:r>
                    <w:rPr>
                      <w:rFonts w:hint="eastAsia"/>
                      <w:lang w:val="en-US" w:eastAsia="zh-CN"/>
                    </w:rPr>
                    <w:t>1具</w:t>
                  </w:r>
                  <w:r>
                    <w:rPr>
                      <w:rFonts w:hint="eastAsia"/>
                      <w:lang w:eastAsia="zh-CN"/>
                    </w:rPr>
                    <w:t>50 m3</w:t>
                  </w:r>
                  <w:r>
                    <w:rPr>
                      <w:rFonts w:hint="eastAsia"/>
                      <w:lang w:val="en-US" w:eastAsia="zh-CN"/>
                    </w:rPr>
                    <w:t>的</w:t>
                  </w:r>
                  <w:r>
                    <w:rPr>
                      <w:rFonts w:hint="eastAsia"/>
                      <w:lang w:eastAsia="zh-CN"/>
                    </w:rPr>
                    <w:t>92 #汽油罐，</w:t>
                  </w:r>
                  <w:r>
                    <w:rPr>
                      <w:rFonts w:hint="eastAsia"/>
                      <w:lang w:val="en-US" w:eastAsia="zh-CN"/>
                    </w:rPr>
                    <w:t>1具</w:t>
                  </w:r>
                  <w:r>
                    <w:rPr>
                      <w:rFonts w:hint="eastAsia"/>
                      <w:lang w:eastAsia="zh-CN"/>
                    </w:rPr>
                    <w:t>40m395#汽油罐，</w:t>
                  </w:r>
                  <w:r>
                    <w:rPr>
                      <w:rFonts w:hint="eastAsia"/>
                      <w:lang w:val="en-US" w:eastAsia="zh-CN"/>
                    </w:rPr>
                    <w:t>1具</w:t>
                  </w:r>
                  <w:r>
                    <w:rPr>
                      <w:rFonts w:hint="eastAsia"/>
                      <w:lang w:eastAsia="zh-CN"/>
                    </w:rPr>
                    <w:t>40m3</w:t>
                  </w:r>
                  <w:r>
                    <w:rPr>
                      <w:rFonts w:hint="eastAsia"/>
                      <w:lang w:val="en-US" w:eastAsia="zh-CN"/>
                    </w:rPr>
                    <w:t>的</w:t>
                  </w:r>
                  <w:r>
                    <w:rPr>
                      <w:rFonts w:hint="eastAsia"/>
                      <w:lang w:eastAsia="zh-CN"/>
                    </w:rPr>
                    <w:t>98#汽油罐，设计总容量150m3 ( 按 GB50156-</w:t>
                  </w:r>
                  <w:r>
                    <w:rPr>
                      <w:rFonts w:hint="eastAsia"/>
                      <w:lang w:val="en-US" w:eastAsia="zh-CN"/>
                    </w:rPr>
                    <w:t>2021</w:t>
                  </w:r>
                  <w:r>
                    <w:rPr>
                      <w:rFonts w:hint="eastAsia"/>
                      <w:lang w:eastAsia="zh-CN"/>
                    </w:rPr>
                    <w:t>）规范，加油站兼营柴油时，柴油储量折半计算) 。根</w:t>
                  </w:r>
                  <w:r>
                    <w:rPr>
                      <w:rFonts w:hint="eastAsia"/>
                    </w:rPr>
                    <w:t>据《汽车加油加气站设计与施工规范》GB50156-</w:t>
                  </w:r>
                  <w:r>
                    <w:rPr>
                      <w:rFonts w:hint="eastAsia"/>
                      <w:lang w:val="en-US" w:eastAsia="zh-CN"/>
                    </w:rPr>
                    <w:t>2021</w:t>
                  </w:r>
                  <w:r>
                    <w:rPr>
                      <w:rFonts w:hint="eastAsia"/>
                    </w:rPr>
                    <w:t>）对该站进行分级，该站属于</w:t>
                  </w:r>
                  <w:r>
                    <w:rPr>
                      <w:rFonts w:hint="eastAsia"/>
                      <w:lang w:val="en-US" w:eastAsia="zh-CN"/>
                    </w:rPr>
                    <w:t>二</w:t>
                  </w:r>
                  <w:r>
                    <w:rPr>
                      <w:rFonts w:hint="eastAsia"/>
                    </w:rPr>
                    <w:t>级加油站。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仿宋"/>
                      <w:lang w:eastAsia="zh-CN"/>
                    </w:rPr>
                  </w:pPr>
                  <w:r>
                    <w:rPr>
                      <w:rFonts w:hint="eastAsia" w:eastAsia="仿宋"/>
                      <w:lang w:eastAsia="zh-CN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1027_0957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1027_09575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272283"/>
    <w:rsid w:val="1A27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2021-12-20T07:08:00Z</dcterms:created>
  <dc:creator>雷楠</dc:creator>
  <cp:lastModifiedBy>雷楠</cp:lastModifiedBy>
  <dcterms:modified xsi:type="dcterms:W3CDTF">2021-12-20T07:08:08Z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09C1CDE8FA44438D89E4C49FB23AD0A4</vt:lpwstr>
  </property>
</Properties>
</file>