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中国石油天然气股份有限公司重庆开州销售分公司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中国石油天然气股份有限公司重庆开州销售分公司歇马加油站安全验收评价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2021.12</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中国石油天然气股份有限公司重庆开州销售分公司歇马加油站</w:t>
            </w:r>
            <w:r>
              <w:rPr>
                <w:rFonts w:hint="eastAsia"/>
              </w:rPr>
              <w:t>（以下简称：</w:t>
            </w:r>
            <w:r>
              <w:rPr>
                <w:rFonts w:hint="eastAsia"/>
                <w:lang w:eastAsia="zh-CN"/>
              </w:rPr>
              <w:t>歇马加油站</w:t>
            </w:r>
            <w:r>
              <w:rPr>
                <w:rFonts w:hint="eastAsia"/>
              </w:rPr>
              <w:t>）位于</w:t>
            </w:r>
            <w:r>
              <w:rPr>
                <w:rFonts w:hint="eastAsia"/>
                <w:lang w:eastAsia="zh-CN"/>
              </w:rPr>
              <w:t>重庆市开州区西部物流园区汉临路</w:t>
            </w:r>
            <w:r>
              <w:rPr>
                <w:rFonts w:hint="eastAsia"/>
              </w:rPr>
              <w:t>，占地面积</w:t>
            </w:r>
            <w:r>
              <w:rPr>
                <w:rFonts w:hint="eastAsia"/>
                <w:lang w:eastAsia="zh-CN"/>
              </w:rPr>
              <w:t>5791</w:t>
            </w:r>
            <w:r>
              <w:rPr>
                <w:rFonts w:hint="eastAsia"/>
              </w:rPr>
              <w:t>m2㎡，建筑面积</w:t>
            </w:r>
            <w:r>
              <w:rPr>
                <w:rFonts w:hint="eastAsia"/>
                <w:lang w:val="en-US" w:eastAsia="zh-CN"/>
              </w:rPr>
              <w:t>1037</w:t>
            </w:r>
            <w:r>
              <w:rPr>
                <w:rFonts w:hint="eastAsia"/>
              </w:rPr>
              <w:t>㎡，新建加油站总储量为90m³（柴油折半计入）：其中，容积为30m³的92#汽油储罐1个、</w:t>
            </w:r>
            <w:r>
              <w:rPr>
                <w:rFonts w:hint="eastAsia"/>
                <w:lang w:val="en-US" w:eastAsia="zh-CN"/>
              </w:rPr>
              <w:t>25</w:t>
            </w:r>
            <w:r>
              <w:rPr>
                <w:rFonts w:hint="eastAsia"/>
              </w:rPr>
              <w:t>m³的95#汽油储罐1个</w:t>
            </w:r>
            <w:r>
              <w:rPr>
                <w:rFonts w:hint="eastAsia"/>
                <w:lang w:eastAsia="zh-CN"/>
              </w:rPr>
              <w:t>、</w:t>
            </w:r>
            <w:r>
              <w:rPr>
                <w:rFonts w:hint="eastAsia"/>
                <w:lang w:val="en-US" w:eastAsia="zh-CN"/>
              </w:rPr>
              <w:t>20</w:t>
            </w:r>
            <w:r>
              <w:rPr>
                <w:rFonts w:hint="eastAsia"/>
              </w:rPr>
              <w:t>m³的9</w:t>
            </w:r>
            <w:r>
              <w:rPr>
                <w:rFonts w:hint="eastAsia"/>
                <w:lang w:val="en-US" w:eastAsia="zh-CN"/>
              </w:rPr>
              <w:t>2</w:t>
            </w:r>
            <w:r>
              <w:rPr>
                <w:rFonts w:hint="eastAsia"/>
              </w:rPr>
              <w:t>#汽油储罐1个和30m³的柴油储罐</w:t>
            </w:r>
            <w:r>
              <w:rPr>
                <w:rFonts w:hint="eastAsia"/>
                <w:lang w:val="en-US" w:eastAsia="zh-CN"/>
              </w:rPr>
              <w:t>1</w:t>
            </w:r>
            <w:r>
              <w:rPr>
                <w:rFonts w:hint="eastAsia"/>
              </w:rPr>
              <w:t>个</w:t>
            </w:r>
            <w:r>
              <w:rPr>
                <w:rFonts w:hint="eastAsia"/>
                <w:lang w:eastAsia="zh-CN"/>
              </w:rPr>
              <w:t>，</w:t>
            </w:r>
            <w:r>
              <w:rPr>
                <w:rFonts w:hint="eastAsia"/>
                <w:lang w:val="en-US" w:eastAsia="zh-CN"/>
              </w:rPr>
              <w:t>20m3</w:t>
            </w:r>
            <w:r>
              <w:rPr>
                <w:rFonts w:hint="eastAsia"/>
              </w:rPr>
              <w:t>尿素罐1个。根据</w:t>
            </w:r>
            <w:r>
              <w:rPr>
                <w:rFonts w:hint="eastAsia"/>
                <w:lang w:eastAsia="zh-CN"/>
              </w:rPr>
              <w:t>《汽车加油加气加氢站技术标准》(GB50156-2021）</w:t>
            </w:r>
            <w:r>
              <w:rPr>
                <w:rFonts w:hint="eastAsia"/>
              </w:rPr>
              <w:t>对该站进行分级，该站为三级加油站。</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3284220" cy="4378960"/>
                  <wp:effectExtent l="0" t="0" r="11430" b="2540"/>
                  <wp:docPr id="1" name="图片 1" descr="IMG_20211126_115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1126_115854"/>
                          <pic:cNvPicPr>
                            <a:picLocks noChangeAspect="1"/>
                          </pic:cNvPicPr>
                        </pic:nvPicPr>
                        <pic:blipFill>
                          <a:blip r:embed="rId4"/>
                          <a:stretch>
                            <a:fillRect/>
                          </a:stretch>
                        </pic:blipFill>
                        <pic:spPr>
                          <a:xfrm>
                            <a:off x="0" y="0"/>
                            <a:ext cx="3284220" cy="43789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86A2A"/>
    <w:rsid w:val="63F8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2021-12-22T02:54:00Z</dcterms:created>
  <dc:creator>雷楠</dc:creator>
  <cp:lastModifiedBy>雷楠</cp:lastModifiedBy>
  <dcterms:modified xsi:type="dcterms:W3CDTF">2021-12-22T02:54:37Z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9F929E59A840428FBD55C70377BC05BA</vt:lpwstr>
  </property>
</Properties>
</file>