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中国石油天然气股份有限公司重庆江南分公司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中国石油天然气股份有限公司重庆巴南分公司李九路加油站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□√现状评价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021.11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蔡志勇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025840/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S011053000110192002926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王静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18674/1800000000201306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35592/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26161/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35894/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19246/1100000000301652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19235/1700000000201153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20783/1800000000201223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szCs w:val="21"/>
              </w:rPr>
              <w:t>中石油重庆销售巴南分公司李九路加油站销售销售汽油、柴油，三级加油站。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0" distR="0">
                  <wp:extent cx="3162935" cy="4217035"/>
                  <wp:effectExtent l="0" t="0" r="18415" b="1206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email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935" cy="4217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021.09.30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化粪池周边杂草需清理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高楠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</w:t>
            </w:r>
            <w:r>
              <w:rPr>
                <w:rFonts w:ascii="仿宋" w:hAnsi="仿宋" w:eastAsia="仿宋"/>
                <w:b/>
                <w:szCs w:val="21"/>
              </w:rPr>
              <w:t>021.09.30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62F22"/>
    <w:rsid w:val="0C362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2021-12-22T02:31:00Z</dcterms:created>
  <dc:creator>雷楠</dc:creator>
  <cp:lastModifiedBy>雷楠</cp:lastModifiedBy>
  <dcterms:modified xsi:type="dcterms:W3CDTF">2021-12-22T02:31:35Z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BD1F81150E704D51BE31A1237FA77A34</vt:lpwstr>
  </property>
</Properties>
</file>