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重庆市开州区宝金建材有限责任公司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重庆市开州区宝金建材有限责任公司砖瓦用页岩矿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2022.09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重庆市开州区宝金建材有限责任公司，原名开县宝金页岩砖厂，旗下经营有砖瓦用页岩矿山，矿山名称为重庆市开州区宝金建材有限责任公司砖瓦用页岩矿，</w:t>
            </w:r>
            <w:r>
              <w:rPr>
                <w:rFonts w:hint="eastAsia"/>
              </w:rPr>
              <w:t>位于重庆市开</w:t>
            </w:r>
            <w:r>
              <w:rPr>
                <w:rFonts w:hint="eastAsia"/>
                <w:lang w:eastAsia="zh-CN"/>
              </w:rPr>
              <w:t>州区岳溪镇岳溪村</w:t>
            </w:r>
            <w:r>
              <w:rPr>
                <w:rFonts w:hint="eastAsia"/>
                <w:lang w:val="en-US" w:eastAsia="zh-CN"/>
              </w:rPr>
              <w:t>2组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公司类型为有限责任公司，法定代表人为李柏清，统一社会信用代码为91500234MA60G1LX1M，营业期限为2019年7月25日至永久，经营范围为露天页岩开采、建材销售、页岩砖、空心砖、配砖、标砖等生产销售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95750" cy="30099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942601E"/>
    <w:rsid w:val="0942601E"/>
    <w:rsid w:val="1229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589</Words>
  <Characters>730</Characters>
  <Lines>0</Lines>
  <Paragraphs>0</Paragraphs>
  <TotalTime>0</TotalTime>
  <ScaleCrop>false</ScaleCrop>
  <LinksUpToDate>false</LinksUpToDate>
  <CharactersWithSpaces>750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2022-10-08T07:42:00Z</dcterms:created>
  <dc:creator>雷楠</dc:creator>
  <cp:lastModifiedBy>雷楠</cp:lastModifiedBy>
  <dcterms:modified xsi:type="dcterms:W3CDTF">2022-10-08T07:42:41Z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2FE1FE85A82C49808D6A0E7DF615986D</vt:lpwstr>
  </property>
</Properties>
</file>