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29322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中石油西南油气田分公司川中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潼南102井气田水回注工程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 w:val="21"/>
                <w:szCs w:val="21"/>
              </w:rPr>
              <w:t xml:space="preserve">现状评价  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黄安勇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S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冶金、油气储运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1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562"/>
              <w:rPr>
                <w:rFonts w:hint="eastAsia"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潼南102井位于重庆市潼南区太安镇黑湾村4社。潼南102井气田水回注工程（以下简称“本工程”）建设内容包括：1）新建潼南102井气田水回注站1座；2）改扩建回注站3座（磨206井站、磨005-U5井站、潼南102井站）；3）新建潼南102井~潼南102井气田水输水管线1条；4）与上述工程配套的自控、通信、防腐、电气、给排水、总图等辅助生产设施和公用工程。</w:t>
            </w: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/>
                <w:sz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left="0" w:leftChars="0" w:firstLine="0" w:firstLineChars="0"/>
              <w:rPr>
                <w:rFonts w:hint="eastAsia" w:ascii="Times New Roman" w:hAnsi="Times New Roman" w:eastAsia="宋体"/>
                <w:sz w:val="21"/>
                <w:lang w:eastAsia="zh-CN"/>
              </w:rPr>
            </w:pPr>
            <w:r>
              <w:drawing>
                <wp:inline distT="0" distB="0" distL="114300" distR="114300">
                  <wp:extent cx="4171950" cy="3076575"/>
                  <wp:effectExtent l="0" t="0" r="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1950" cy="307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田茂毅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BE17C9"/>
    <w:rsid w:val="15BE1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2023-10-17T03:09:00Z</dcterms:created>
  <dc:creator>雷楠</dc:creator>
  <cp:lastModifiedBy>雷楠</cp:lastModifiedBy>
  <dcterms:modified xsi:type="dcterms:W3CDTF">2023-10-17T03:10:01Z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