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outlineLvl w:val="0"/>
        <w:rPr>
          <w:rFonts w:ascii="宋体" w:hAnsi="宋体"/>
          <w:b/>
          <w:color w:val="auto"/>
          <w:sz w:val="28"/>
          <w:szCs w:val="28"/>
        </w:rPr>
      </w:pPr>
      <w:bookmarkStart w:id="0" w:name="_Toc29322"/>
      <w:bookmarkStart w:id="1" w:name="_Toc16094"/>
      <w:bookmarkStart w:id="2" w:name="_Toc16246"/>
      <w:r>
        <w:rPr>
          <w:rFonts w:hint="eastAsia" w:ascii="仿宋" w:hAnsi="仿宋" w:eastAsia="仿宋"/>
          <w:b/>
          <w:color w:val="auto"/>
          <w:sz w:val="28"/>
          <w:szCs w:val="28"/>
        </w:rPr>
        <w:t>安全评价报告信息公布表</w:t>
      </w:r>
      <w:bookmarkEnd w:id="0"/>
      <w:bookmarkEnd w:id="1"/>
      <w:bookmarkEnd w:id="2"/>
    </w:p>
    <w:tbl>
      <w:tblPr>
        <w:tblStyle w:val="3"/>
        <w:tblW w:w="996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90"/>
        <w:gridCol w:w="677"/>
        <w:gridCol w:w="909"/>
        <w:gridCol w:w="588"/>
        <w:gridCol w:w="813"/>
        <w:gridCol w:w="949"/>
        <w:gridCol w:w="272"/>
        <w:gridCol w:w="39"/>
        <w:gridCol w:w="1187"/>
        <w:gridCol w:w="100"/>
        <w:gridCol w:w="163"/>
        <w:gridCol w:w="719"/>
        <w:gridCol w:w="493"/>
        <w:gridCol w:w="166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noWrap w:val="0"/>
            <w:vAlign w:val="center"/>
          </w:tcPr>
          <w:p>
            <w:pPr>
              <w:spacing w:line="500" w:lineRule="exact"/>
              <w:jc w:val="center"/>
              <w:rPr>
                <w:rFonts w:ascii="仿宋" w:hAnsi="仿宋" w:eastAsia="仿宋"/>
                <w:b/>
                <w:color w:val="auto"/>
                <w:szCs w:val="21"/>
              </w:rPr>
            </w:pPr>
            <w:r>
              <w:rPr>
                <w:rFonts w:hint="eastAsia" w:ascii="仿宋" w:hAnsi="仿宋" w:eastAsia="仿宋"/>
                <w:b/>
                <w:color w:val="auto"/>
                <w:szCs w:val="21"/>
              </w:rPr>
              <w:t>机构名称</w:t>
            </w:r>
          </w:p>
        </w:tc>
        <w:tc>
          <w:tcPr>
            <w:tcW w:w="3936" w:type="dxa"/>
            <w:gridSpan w:val="5"/>
            <w:noWrap w:val="0"/>
            <w:vAlign w:val="center"/>
          </w:tcPr>
          <w:p>
            <w:pPr>
              <w:spacing w:line="500" w:lineRule="exact"/>
              <w:jc w:val="center"/>
              <w:rPr>
                <w:rFonts w:ascii="仿宋" w:hAnsi="仿宋" w:eastAsia="仿宋"/>
                <w:color w:val="auto"/>
                <w:szCs w:val="21"/>
              </w:rPr>
            </w:pPr>
            <w:r>
              <w:rPr>
                <w:rFonts w:hint="eastAsia" w:ascii="仿宋" w:hAnsi="仿宋" w:eastAsia="仿宋"/>
                <w:color w:val="auto"/>
                <w:kern w:val="0"/>
                <w:szCs w:val="21"/>
              </w:rPr>
              <w:t>重庆市安全生产科学研究有限公司</w:t>
            </w:r>
          </w:p>
        </w:tc>
        <w:tc>
          <w:tcPr>
            <w:tcW w:w="1598" w:type="dxa"/>
            <w:gridSpan w:val="4"/>
            <w:noWrap w:val="0"/>
            <w:vAlign w:val="center"/>
          </w:tcPr>
          <w:p>
            <w:pPr>
              <w:spacing w:line="500" w:lineRule="exact"/>
              <w:jc w:val="center"/>
              <w:rPr>
                <w:rFonts w:ascii="仿宋" w:hAnsi="仿宋" w:eastAsia="仿宋"/>
                <w:b/>
                <w:color w:val="auto"/>
                <w:szCs w:val="21"/>
              </w:rPr>
            </w:pPr>
            <w:r>
              <w:rPr>
                <w:rFonts w:hint="eastAsia" w:ascii="仿宋" w:hAnsi="仿宋" w:eastAsia="仿宋"/>
                <w:b/>
                <w:color w:val="auto"/>
                <w:szCs w:val="21"/>
              </w:rPr>
              <w:t>资质证号</w:t>
            </w:r>
          </w:p>
        </w:tc>
        <w:tc>
          <w:tcPr>
            <w:tcW w:w="3038" w:type="dxa"/>
            <w:gridSpan w:val="4"/>
            <w:noWrap w:val="0"/>
            <w:vAlign w:val="center"/>
          </w:tcPr>
          <w:p>
            <w:pPr>
              <w:spacing w:line="500" w:lineRule="exact"/>
              <w:jc w:val="center"/>
              <w:rPr>
                <w:rFonts w:ascii="仿宋" w:hAnsi="仿宋" w:eastAsia="仿宋"/>
                <w:color w:val="auto"/>
                <w:szCs w:val="21"/>
              </w:rPr>
            </w:pPr>
            <w:r>
              <w:rPr>
                <w:rFonts w:hint="eastAsia" w:ascii="仿宋" w:hAnsi="仿宋" w:eastAsia="仿宋"/>
                <w:color w:val="auto"/>
                <w:szCs w:val="21"/>
              </w:rPr>
              <w:t>APJ-（</w:t>
            </w:r>
            <w:r>
              <w:rPr>
                <w:rFonts w:hint="eastAsia" w:ascii="仿宋" w:hAnsi="仿宋" w:eastAsia="仿宋"/>
                <w:color w:val="auto"/>
                <w:szCs w:val="21"/>
                <w:lang w:eastAsia="zh-CN"/>
              </w:rPr>
              <w:t>渝</w:t>
            </w:r>
            <w:r>
              <w:rPr>
                <w:rFonts w:hint="eastAsia" w:ascii="仿宋" w:hAnsi="仿宋" w:eastAsia="仿宋"/>
                <w:color w:val="auto"/>
                <w:szCs w:val="21"/>
              </w:rPr>
              <w:t>）-</w:t>
            </w:r>
            <w:r>
              <w:rPr>
                <w:rFonts w:hint="eastAsia" w:ascii="仿宋" w:hAnsi="仿宋" w:eastAsia="仿宋"/>
                <w:color w:val="auto"/>
                <w:szCs w:val="21"/>
                <w:lang w:val="en-US" w:eastAsia="zh-CN"/>
              </w:rPr>
              <w:t>001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noWrap w:val="0"/>
            <w:vAlign w:val="center"/>
          </w:tcPr>
          <w:p>
            <w:pPr>
              <w:spacing w:line="500" w:lineRule="exact"/>
              <w:jc w:val="center"/>
              <w:rPr>
                <w:rFonts w:ascii="仿宋" w:hAnsi="仿宋" w:eastAsia="仿宋"/>
                <w:b/>
                <w:color w:val="auto"/>
                <w:szCs w:val="21"/>
              </w:rPr>
            </w:pPr>
            <w:r>
              <w:rPr>
                <w:rFonts w:hint="eastAsia" w:ascii="仿宋" w:hAnsi="仿宋" w:eastAsia="仿宋"/>
                <w:b/>
                <w:color w:val="auto"/>
                <w:szCs w:val="21"/>
              </w:rPr>
              <w:t>委托单位</w:t>
            </w:r>
          </w:p>
        </w:tc>
        <w:tc>
          <w:tcPr>
            <w:tcW w:w="8572" w:type="dxa"/>
            <w:gridSpan w:val="13"/>
            <w:noWrap w:val="0"/>
            <w:vAlign w:val="center"/>
          </w:tcPr>
          <w:p>
            <w:pPr>
              <w:spacing w:line="500" w:lineRule="exact"/>
              <w:jc w:val="center"/>
              <w:rPr>
                <w:rFonts w:hint="eastAsia" w:ascii="仿宋" w:hAnsi="仿宋" w:eastAsia="仿宋"/>
                <w:color w:val="auto"/>
                <w:szCs w:val="21"/>
                <w:lang w:eastAsia="zh-CN"/>
              </w:rPr>
            </w:pPr>
            <w:r>
              <w:rPr>
                <w:rFonts w:hint="eastAsia" w:ascii="仿宋" w:hAnsi="仿宋" w:eastAsia="仿宋"/>
                <w:color w:val="auto"/>
                <w:szCs w:val="21"/>
                <w:lang w:eastAsia="zh-CN"/>
              </w:rPr>
              <w:t>眉山市百庆乐烟花爆竹有限公司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noWrap w:val="0"/>
            <w:vAlign w:val="center"/>
          </w:tcPr>
          <w:p>
            <w:pPr>
              <w:spacing w:line="500" w:lineRule="exact"/>
              <w:jc w:val="center"/>
              <w:rPr>
                <w:rFonts w:ascii="仿宋" w:hAnsi="仿宋" w:eastAsia="仿宋"/>
                <w:b/>
                <w:color w:val="auto"/>
                <w:szCs w:val="21"/>
              </w:rPr>
            </w:pPr>
            <w:r>
              <w:rPr>
                <w:rFonts w:hint="eastAsia" w:ascii="仿宋" w:hAnsi="仿宋" w:eastAsia="仿宋"/>
                <w:b/>
                <w:color w:val="auto"/>
                <w:szCs w:val="21"/>
              </w:rPr>
              <w:t>项目名称</w:t>
            </w:r>
          </w:p>
        </w:tc>
        <w:tc>
          <w:tcPr>
            <w:tcW w:w="8572" w:type="dxa"/>
            <w:gridSpan w:val="13"/>
            <w:noWrap w:val="0"/>
            <w:vAlign w:val="center"/>
          </w:tcPr>
          <w:p>
            <w:pPr>
              <w:spacing w:line="500" w:lineRule="exact"/>
              <w:jc w:val="center"/>
              <w:rPr>
                <w:rFonts w:ascii="仿宋" w:hAnsi="仿宋" w:eastAsia="仿宋"/>
                <w:bCs/>
                <w:color w:val="auto"/>
                <w:szCs w:val="21"/>
              </w:rPr>
            </w:pPr>
            <w:r>
              <w:rPr>
                <w:rFonts w:hint="eastAsia" w:ascii="仿宋" w:hAnsi="仿宋" w:eastAsia="仿宋"/>
                <w:color w:val="auto"/>
                <w:szCs w:val="21"/>
                <w:lang w:eastAsia="zh-CN"/>
              </w:rPr>
              <w:t>眉山市百庆乐烟花爆竹有限公司百庆乐仓储物流新建项目安全验收评价报告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noWrap w:val="0"/>
            <w:vAlign w:val="center"/>
          </w:tcPr>
          <w:p>
            <w:pPr>
              <w:spacing w:line="500" w:lineRule="exact"/>
              <w:jc w:val="center"/>
              <w:rPr>
                <w:rFonts w:ascii="仿宋" w:hAnsi="仿宋" w:eastAsia="仿宋"/>
                <w:b/>
                <w:color w:val="auto"/>
                <w:szCs w:val="21"/>
              </w:rPr>
            </w:pPr>
            <w:r>
              <w:rPr>
                <w:rFonts w:hint="eastAsia" w:ascii="仿宋" w:hAnsi="仿宋" w:eastAsia="仿宋"/>
                <w:b/>
                <w:color w:val="auto"/>
                <w:szCs w:val="21"/>
              </w:rPr>
              <w:t>项目类别</w:t>
            </w:r>
          </w:p>
        </w:tc>
        <w:tc>
          <w:tcPr>
            <w:tcW w:w="8572" w:type="dxa"/>
            <w:gridSpan w:val="13"/>
            <w:noWrap w:val="0"/>
            <w:vAlign w:val="center"/>
          </w:tcPr>
          <w:p>
            <w:pPr>
              <w:spacing w:line="500" w:lineRule="exact"/>
              <w:jc w:val="center"/>
              <w:rPr>
                <w:rFonts w:ascii="仿宋" w:hAnsi="仿宋" w:eastAsia="仿宋"/>
                <w:color w:val="auto"/>
                <w:szCs w:val="21"/>
              </w:rPr>
            </w:pPr>
            <w:r>
              <w:rPr>
                <w:rFonts w:hint="eastAsia" w:ascii="仿宋" w:hAnsi="仿宋" w:eastAsia="仿宋"/>
                <w:color w:val="auto"/>
                <w:szCs w:val="21"/>
              </w:rPr>
              <w:sym w:font="Wingdings 2" w:char="00A3"/>
            </w:r>
            <w:r>
              <w:rPr>
                <w:rFonts w:hint="eastAsia" w:ascii="仿宋" w:hAnsi="仿宋" w:eastAsia="仿宋"/>
                <w:color w:val="auto"/>
                <w:szCs w:val="21"/>
              </w:rPr>
              <w:t xml:space="preserve">预评价   </w:t>
            </w:r>
            <w:r>
              <w:rPr>
                <w:rFonts w:hint="eastAsia" w:ascii="仿宋" w:hAnsi="仿宋" w:eastAsia="仿宋"/>
                <w:color w:val="auto"/>
                <w:szCs w:val="21"/>
              </w:rPr>
              <w:sym w:font="Wingdings 2" w:char="00A3"/>
            </w:r>
            <w:r>
              <w:rPr>
                <w:rFonts w:hint="eastAsia" w:ascii="仿宋" w:hAnsi="仿宋" w:eastAsia="仿宋"/>
                <w:color w:val="auto"/>
                <w:szCs w:val="21"/>
              </w:rPr>
              <w:t xml:space="preserve">现状评价    </w:t>
            </w:r>
            <w:r>
              <w:rPr>
                <w:rFonts w:hint="eastAsia" w:ascii="仿宋" w:hAnsi="仿宋" w:eastAsia="仿宋"/>
                <w:color w:val="auto"/>
                <w:szCs w:val="21"/>
                <w:lang w:eastAsia="zh-CN"/>
              </w:rPr>
              <w:t>☑</w:t>
            </w:r>
            <w:r>
              <w:rPr>
                <w:rFonts w:hint="eastAsia" w:ascii="仿宋" w:hAnsi="仿宋" w:eastAsia="仿宋"/>
                <w:color w:val="auto"/>
                <w:szCs w:val="21"/>
              </w:rPr>
              <w:t xml:space="preserve">验收评价    </w:t>
            </w:r>
            <w:r>
              <w:rPr>
                <w:rFonts w:hint="eastAsia" w:ascii="仿宋" w:hAnsi="仿宋" w:eastAsia="仿宋"/>
                <w:color w:val="auto"/>
                <w:szCs w:val="21"/>
              </w:rPr>
              <w:sym w:font="Wingdings 2" w:char="00A3"/>
            </w:r>
            <w:r>
              <w:rPr>
                <w:rFonts w:hint="eastAsia" w:ascii="仿宋" w:hAnsi="仿宋" w:eastAsia="仿宋"/>
                <w:color w:val="auto"/>
                <w:szCs w:val="21"/>
              </w:rPr>
              <w:t>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2067" w:type="dxa"/>
            <w:gridSpan w:val="2"/>
            <w:noWrap w:val="0"/>
            <w:vAlign w:val="center"/>
          </w:tcPr>
          <w:p>
            <w:pPr>
              <w:spacing w:line="400" w:lineRule="exact"/>
              <w:rPr>
                <w:rFonts w:ascii="仿宋" w:hAnsi="仿宋" w:eastAsia="仿宋"/>
                <w:color w:val="auto"/>
                <w:szCs w:val="21"/>
              </w:rPr>
            </w:pPr>
            <w:r>
              <w:rPr>
                <w:rFonts w:hint="eastAsia" w:ascii="仿宋" w:hAnsi="仿宋" w:eastAsia="仿宋"/>
                <w:b/>
                <w:color w:val="auto"/>
                <w:szCs w:val="21"/>
              </w:rPr>
              <w:t>所属业务类别</w:t>
            </w:r>
          </w:p>
        </w:tc>
        <w:tc>
          <w:tcPr>
            <w:tcW w:w="7895" w:type="dxa"/>
            <w:gridSpan w:val="12"/>
            <w:noWrap w:val="0"/>
            <w:vAlign w:val="top"/>
          </w:tcPr>
          <w:p>
            <w:pPr>
              <w:spacing w:line="400" w:lineRule="exact"/>
              <w:ind w:firstLine="2310" w:firstLineChars="1100"/>
              <w:rPr>
                <w:rFonts w:hint="eastAsia" w:ascii="仿宋" w:hAnsi="仿宋" w:eastAsia="仿宋"/>
                <w:color w:val="auto"/>
                <w:szCs w:val="21"/>
                <w:lang w:eastAsia="zh-CN"/>
              </w:rPr>
            </w:pPr>
            <w:r>
              <w:rPr>
                <w:rFonts w:hint="eastAsia" w:ascii="仿宋" w:hAnsi="仿宋" w:eastAsia="仿宋"/>
                <w:color w:val="auto"/>
                <w:szCs w:val="21"/>
                <w:lang w:eastAsia="zh-CN"/>
              </w:rPr>
              <w:t>烟花爆竹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9962" w:type="dxa"/>
            <w:gridSpan w:val="14"/>
            <w:noWrap w:val="0"/>
            <w:vAlign w:val="center"/>
          </w:tcPr>
          <w:p>
            <w:pPr>
              <w:spacing w:line="500" w:lineRule="exact"/>
              <w:jc w:val="center"/>
              <w:rPr>
                <w:rFonts w:ascii="仿宋" w:hAnsi="仿宋" w:eastAsia="仿宋"/>
                <w:b/>
                <w:color w:val="auto"/>
                <w:szCs w:val="21"/>
              </w:rPr>
            </w:pPr>
            <w:r>
              <w:rPr>
                <w:rFonts w:hint="eastAsia" w:ascii="仿宋" w:hAnsi="仿宋" w:eastAsia="仿宋"/>
                <w:b/>
                <w:color w:val="auto"/>
                <w:szCs w:val="21"/>
              </w:rPr>
              <w:t>安全评价过程控制情况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vMerge w:val="restart"/>
            <w:noWrap w:val="0"/>
            <w:vAlign w:val="center"/>
          </w:tcPr>
          <w:p>
            <w:pPr>
              <w:spacing w:line="500" w:lineRule="exact"/>
              <w:jc w:val="center"/>
              <w:rPr>
                <w:rFonts w:ascii="仿宋" w:hAnsi="仿宋" w:eastAsia="仿宋"/>
                <w:b/>
                <w:color w:val="auto"/>
                <w:szCs w:val="21"/>
              </w:rPr>
            </w:pPr>
            <w:r>
              <w:rPr>
                <w:rFonts w:hint="eastAsia" w:ascii="仿宋" w:hAnsi="仿宋" w:eastAsia="仿宋"/>
                <w:b/>
                <w:color w:val="auto"/>
                <w:szCs w:val="21"/>
              </w:rPr>
              <w:t>安全评价项目管理</w:t>
            </w:r>
          </w:p>
        </w:tc>
        <w:tc>
          <w:tcPr>
            <w:tcW w:w="2987" w:type="dxa"/>
            <w:gridSpan w:val="4"/>
            <w:noWrap w:val="0"/>
            <w:vAlign w:val="center"/>
          </w:tcPr>
          <w:p>
            <w:pPr>
              <w:spacing w:line="500" w:lineRule="exact"/>
              <w:jc w:val="center"/>
              <w:rPr>
                <w:rFonts w:ascii="仿宋" w:hAnsi="仿宋" w:eastAsia="仿宋"/>
                <w:b/>
                <w:color w:val="auto"/>
                <w:szCs w:val="21"/>
              </w:rPr>
            </w:pPr>
            <w:r>
              <w:rPr>
                <w:rFonts w:hint="eastAsia" w:ascii="仿宋" w:hAnsi="仿宋" w:eastAsia="仿宋"/>
                <w:b/>
                <w:color w:val="auto"/>
                <w:szCs w:val="21"/>
              </w:rPr>
              <w:t>项目组组长</w:t>
            </w:r>
          </w:p>
        </w:tc>
        <w:tc>
          <w:tcPr>
            <w:tcW w:w="2710" w:type="dxa"/>
            <w:gridSpan w:val="6"/>
            <w:noWrap w:val="0"/>
            <w:vAlign w:val="center"/>
          </w:tcPr>
          <w:p>
            <w:pPr>
              <w:spacing w:line="500" w:lineRule="exact"/>
              <w:jc w:val="center"/>
              <w:rPr>
                <w:rFonts w:ascii="仿宋" w:hAnsi="仿宋" w:eastAsia="仿宋"/>
                <w:b/>
                <w:color w:val="auto"/>
                <w:szCs w:val="21"/>
              </w:rPr>
            </w:pPr>
            <w:r>
              <w:rPr>
                <w:rFonts w:hint="eastAsia" w:ascii="仿宋" w:hAnsi="仿宋" w:eastAsia="仿宋"/>
                <w:b/>
                <w:color w:val="auto"/>
                <w:szCs w:val="21"/>
              </w:rPr>
              <w:t>技术负责人</w:t>
            </w:r>
          </w:p>
        </w:tc>
        <w:tc>
          <w:tcPr>
            <w:tcW w:w="2875" w:type="dxa"/>
            <w:gridSpan w:val="3"/>
            <w:noWrap w:val="0"/>
            <w:vAlign w:val="center"/>
          </w:tcPr>
          <w:p>
            <w:pPr>
              <w:spacing w:line="500" w:lineRule="exact"/>
              <w:jc w:val="center"/>
              <w:rPr>
                <w:rFonts w:ascii="仿宋" w:hAnsi="仿宋" w:eastAsia="仿宋"/>
                <w:b/>
                <w:color w:val="auto"/>
                <w:szCs w:val="21"/>
              </w:rPr>
            </w:pPr>
            <w:r>
              <w:rPr>
                <w:rFonts w:hint="eastAsia" w:ascii="仿宋" w:hAnsi="仿宋" w:eastAsia="仿宋"/>
                <w:b/>
                <w:color w:val="auto"/>
                <w:szCs w:val="21"/>
              </w:rPr>
              <w:t>过程控制负责人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vMerge w:val="continue"/>
            <w:noWrap w:val="0"/>
            <w:vAlign w:val="center"/>
          </w:tcPr>
          <w:p>
            <w:pPr>
              <w:spacing w:line="500" w:lineRule="exact"/>
              <w:jc w:val="center"/>
              <w:rPr>
                <w:rFonts w:ascii="仿宋" w:hAnsi="仿宋" w:eastAsia="仿宋"/>
                <w:b/>
                <w:color w:val="auto"/>
                <w:szCs w:val="21"/>
              </w:rPr>
            </w:pPr>
          </w:p>
        </w:tc>
        <w:tc>
          <w:tcPr>
            <w:tcW w:w="2987" w:type="dxa"/>
            <w:gridSpan w:val="4"/>
            <w:noWrap w:val="0"/>
            <w:vAlign w:val="center"/>
          </w:tcPr>
          <w:p>
            <w:pPr>
              <w:spacing w:line="500" w:lineRule="exact"/>
              <w:jc w:val="center"/>
              <w:rPr>
                <w:rFonts w:hint="eastAsia" w:ascii="仿宋" w:hAnsi="仿宋" w:eastAsia="仿宋"/>
                <w:color w:val="auto"/>
                <w:szCs w:val="21"/>
                <w:lang w:eastAsia="zh-CN"/>
              </w:rPr>
            </w:pPr>
            <w:r>
              <w:rPr>
                <w:rFonts w:hint="eastAsia" w:ascii="仿宋" w:hAnsi="仿宋" w:eastAsia="仿宋"/>
                <w:color w:val="auto"/>
                <w:szCs w:val="21"/>
                <w:lang w:eastAsia="zh-CN"/>
              </w:rPr>
              <w:t>陈兴勇</w:t>
            </w:r>
          </w:p>
        </w:tc>
        <w:tc>
          <w:tcPr>
            <w:tcW w:w="2710" w:type="dxa"/>
            <w:gridSpan w:val="6"/>
            <w:noWrap w:val="0"/>
            <w:vAlign w:val="center"/>
          </w:tcPr>
          <w:p>
            <w:pPr>
              <w:spacing w:line="500" w:lineRule="exact"/>
              <w:jc w:val="center"/>
              <w:rPr>
                <w:rFonts w:hint="eastAsia" w:ascii="仿宋" w:hAnsi="仿宋" w:eastAsia="仿宋"/>
                <w:color w:val="auto"/>
                <w:szCs w:val="21"/>
                <w:lang w:eastAsia="zh-CN"/>
              </w:rPr>
            </w:pPr>
            <w:r>
              <w:rPr>
                <w:rFonts w:hint="eastAsia" w:ascii="仿宋" w:hAnsi="仿宋" w:eastAsia="仿宋"/>
                <w:color w:val="auto"/>
                <w:szCs w:val="21"/>
                <w:lang w:eastAsia="zh-CN"/>
              </w:rPr>
              <w:t>杨平</w:t>
            </w:r>
          </w:p>
        </w:tc>
        <w:tc>
          <w:tcPr>
            <w:tcW w:w="2875" w:type="dxa"/>
            <w:gridSpan w:val="3"/>
            <w:noWrap w:val="0"/>
            <w:vAlign w:val="center"/>
          </w:tcPr>
          <w:p>
            <w:pPr>
              <w:spacing w:line="500" w:lineRule="exact"/>
              <w:jc w:val="center"/>
              <w:rPr>
                <w:rFonts w:hint="eastAsia" w:ascii="仿宋" w:hAnsi="仿宋" w:eastAsia="仿宋"/>
                <w:color w:val="auto"/>
                <w:szCs w:val="21"/>
                <w:lang w:eastAsia="zh-CN"/>
              </w:rPr>
            </w:pPr>
            <w:r>
              <w:rPr>
                <w:rFonts w:hint="eastAsia" w:ascii="仿宋" w:hAnsi="仿宋" w:eastAsia="仿宋"/>
                <w:color w:val="auto"/>
                <w:szCs w:val="21"/>
                <w:lang w:eastAsia="zh-CN"/>
              </w:rPr>
              <w:t>冯皓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vMerge w:val="restart"/>
            <w:noWrap w:val="0"/>
            <w:vAlign w:val="center"/>
          </w:tcPr>
          <w:p>
            <w:pPr>
              <w:spacing w:line="500" w:lineRule="exact"/>
              <w:jc w:val="center"/>
              <w:rPr>
                <w:rFonts w:ascii="仿宋" w:hAnsi="仿宋" w:eastAsia="仿宋"/>
                <w:b/>
                <w:color w:val="auto"/>
                <w:szCs w:val="21"/>
              </w:rPr>
            </w:pPr>
            <w:r>
              <w:rPr>
                <w:rFonts w:hint="eastAsia" w:ascii="仿宋" w:hAnsi="仿宋" w:eastAsia="仿宋"/>
                <w:b/>
                <w:color w:val="auto"/>
                <w:szCs w:val="21"/>
              </w:rPr>
              <w:t>编制过程</w:t>
            </w:r>
          </w:p>
        </w:tc>
        <w:tc>
          <w:tcPr>
            <w:tcW w:w="2174" w:type="dxa"/>
            <w:gridSpan w:val="3"/>
            <w:noWrap w:val="0"/>
            <w:vAlign w:val="center"/>
          </w:tcPr>
          <w:p>
            <w:pPr>
              <w:spacing w:line="500" w:lineRule="exact"/>
              <w:jc w:val="center"/>
              <w:rPr>
                <w:rFonts w:ascii="仿宋" w:hAnsi="仿宋" w:eastAsia="仿宋"/>
                <w:b/>
                <w:color w:val="auto"/>
                <w:szCs w:val="21"/>
              </w:rPr>
            </w:pPr>
            <w:r>
              <w:rPr>
                <w:rFonts w:hint="eastAsia" w:ascii="仿宋" w:hAnsi="仿宋" w:eastAsia="仿宋"/>
                <w:b/>
                <w:color w:val="auto"/>
                <w:szCs w:val="21"/>
              </w:rPr>
              <w:t>报告编制人</w:t>
            </w:r>
          </w:p>
        </w:tc>
        <w:tc>
          <w:tcPr>
            <w:tcW w:w="2073" w:type="dxa"/>
            <w:gridSpan w:val="4"/>
            <w:noWrap w:val="0"/>
            <w:vAlign w:val="center"/>
          </w:tcPr>
          <w:p>
            <w:pPr>
              <w:spacing w:line="500" w:lineRule="exact"/>
              <w:jc w:val="center"/>
              <w:rPr>
                <w:rFonts w:ascii="仿宋" w:hAnsi="仿宋" w:eastAsia="仿宋"/>
                <w:b/>
                <w:color w:val="auto"/>
                <w:szCs w:val="21"/>
              </w:rPr>
            </w:pPr>
            <w:r>
              <w:rPr>
                <w:rFonts w:hint="eastAsia" w:ascii="仿宋" w:hAnsi="仿宋" w:eastAsia="仿宋"/>
                <w:b/>
                <w:color w:val="auto"/>
                <w:szCs w:val="21"/>
              </w:rPr>
              <w:t>报告提交日期</w:t>
            </w:r>
          </w:p>
        </w:tc>
        <w:tc>
          <w:tcPr>
            <w:tcW w:w="2169" w:type="dxa"/>
            <w:gridSpan w:val="4"/>
            <w:noWrap w:val="0"/>
            <w:vAlign w:val="center"/>
          </w:tcPr>
          <w:p>
            <w:pPr>
              <w:spacing w:line="500" w:lineRule="exact"/>
              <w:jc w:val="center"/>
              <w:rPr>
                <w:rFonts w:ascii="仿宋" w:hAnsi="仿宋" w:eastAsia="仿宋"/>
                <w:b/>
                <w:color w:val="auto"/>
                <w:szCs w:val="21"/>
              </w:rPr>
            </w:pPr>
            <w:r>
              <w:rPr>
                <w:rFonts w:hint="eastAsia" w:ascii="仿宋" w:hAnsi="仿宋" w:eastAsia="仿宋"/>
                <w:b/>
                <w:color w:val="auto"/>
                <w:szCs w:val="21"/>
              </w:rPr>
              <w:t>报告审核人</w:t>
            </w:r>
          </w:p>
        </w:tc>
        <w:tc>
          <w:tcPr>
            <w:tcW w:w="2156" w:type="dxa"/>
            <w:gridSpan w:val="2"/>
            <w:noWrap w:val="0"/>
            <w:vAlign w:val="center"/>
          </w:tcPr>
          <w:p>
            <w:pPr>
              <w:spacing w:line="500" w:lineRule="exact"/>
              <w:jc w:val="center"/>
              <w:rPr>
                <w:rFonts w:ascii="仿宋" w:hAnsi="仿宋" w:eastAsia="仿宋"/>
                <w:b/>
                <w:color w:val="auto"/>
                <w:szCs w:val="21"/>
              </w:rPr>
            </w:pPr>
            <w:r>
              <w:rPr>
                <w:rFonts w:hint="eastAsia" w:ascii="仿宋" w:hAnsi="仿宋" w:eastAsia="仿宋"/>
                <w:b/>
                <w:color w:val="auto"/>
                <w:szCs w:val="21"/>
              </w:rPr>
              <w:t>报告审批人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vMerge w:val="continue"/>
            <w:noWrap w:val="0"/>
            <w:vAlign w:val="center"/>
          </w:tcPr>
          <w:p>
            <w:pPr>
              <w:spacing w:line="500" w:lineRule="exact"/>
              <w:jc w:val="center"/>
              <w:rPr>
                <w:rFonts w:ascii="仿宋" w:hAnsi="仿宋" w:eastAsia="仿宋"/>
                <w:b/>
                <w:color w:val="auto"/>
                <w:szCs w:val="21"/>
              </w:rPr>
            </w:pPr>
          </w:p>
        </w:tc>
        <w:tc>
          <w:tcPr>
            <w:tcW w:w="2174" w:type="dxa"/>
            <w:gridSpan w:val="3"/>
            <w:noWrap w:val="0"/>
            <w:vAlign w:val="center"/>
          </w:tcPr>
          <w:p>
            <w:pPr>
              <w:spacing w:line="500" w:lineRule="exact"/>
              <w:jc w:val="center"/>
              <w:rPr>
                <w:rFonts w:hint="eastAsia" w:ascii="仿宋" w:hAnsi="仿宋" w:eastAsia="仿宋"/>
                <w:color w:val="auto"/>
                <w:szCs w:val="21"/>
                <w:lang w:eastAsia="zh-CN"/>
              </w:rPr>
            </w:pPr>
            <w:r>
              <w:rPr>
                <w:rFonts w:hint="eastAsia" w:ascii="仿宋" w:hAnsi="仿宋" w:eastAsia="仿宋"/>
                <w:color w:val="auto"/>
                <w:szCs w:val="21"/>
                <w:lang w:eastAsia="zh-CN"/>
              </w:rPr>
              <w:t>钱鹏</w:t>
            </w:r>
          </w:p>
        </w:tc>
        <w:tc>
          <w:tcPr>
            <w:tcW w:w="2073" w:type="dxa"/>
            <w:gridSpan w:val="4"/>
            <w:noWrap w:val="0"/>
            <w:vAlign w:val="center"/>
          </w:tcPr>
          <w:p>
            <w:pPr>
              <w:spacing w:line="500" w:lineRule="exact"/>
              <w:jc w:val="center"/>
              <w:rPr>
                <w:rFonts w:hint="default" w:ascii="仿宋" w:hAnsi="仿宋" w:eastAsia="仿宋"/>
                <w:color w:val="auto"/>
                <w:szCs w:val="21"/>
                <w:lang w:val="en-US" w:eastAsia="zh-CN"/>
              </w:rPr>
            </w:pPr>
            <w:r>
              <w:rPr>
                <w:rFonts w:hint="eastAsia" w:ascii="仿宋" w:hAnsi="仿宋" w:eastAsia="仿宋"/>
                <w:color w:val="auto"/>
                <w:szCs w:val="21"/>
                <w:lang w:val="en-US" w:eastAsia="zh-CN"/>
              </w:rPr>
              <w:t>2024.10</w:t>
            </w:r>
          </w:p>
        </w:tc>
        <w:tc>
          <w:tcPr>
            <w:tcW w:w="2169" w:type="dxa"/>
            <w:gridSpan w:val="4"/>
            <w:noWrap w:val="0"/>
            <w:vAlign w:val="center"/>
          </w:tcPr>
          <w:p>
            <w:pPr>
              <w:spacing w:line="500" w:lineRule="exact"/>
              <w:jc w:val="center"/>
              <w:rPr>
                <w:rFonts w:hint="eastAsia" w:ascii="仿宋" w:hAnsi="仿宋" w:eastAsia="仿宋"/>
                <w:color w:val="auto"/>
                <w:szCs w:val="21"/>
                <w:lang w:eastAsia="zh-CN"/>
              </w:rPr>
            </w:pPr>
            <w:r>
              <w:rPr>
                <w:rFonts w:hint="eastAsia" w:ascii="仿宋" w:hAnsi="仿宋" w:eastAsia="仿宋"/>
                <w:color w:val="auto"/>
                <w:szCs w:val="21"/>
                <w:lang w:eastAsia="zh-CN"/>
              </w:rPr>
              <w:t>刘陶</w:t>
            </w:r>
          </w:p>
        </w:tc>
        <w:tc>
          <w:tcPr>
            <w:tcW w:w="2156" w:type="dxa"/>
            <w:gridSpan w:val="2"/>
            <w:noWrap w:val="0"/>
            <w:vAlign w:val="center"/>
          </w:tcPr>
          <w:p>
            <w:pPr>
              <w:spacing w:line="500" w:lineRule="exact"/>
              <w:jc w:val="center"/>
              <w:rPr>
                <w:rFonts w:hint="eastAsia" w:ascii="仿宋" w:hAnsi="仿宋" w:eastAsia="仿宋"/>
                <w:color w:val="auto"/>
                <w:szCs w:val="21"/>
                <w:lang w:eastAsia="zh-CN"/>
              </w:rPr>
            </w:pPr>
            <w:r>
              <w:rPr>
                <w:rFonts w:hint="eastAsia" w:ascii="仿宋" w:hAnsi="仿宋" w:eastAsia="仿宋"/>
                <w:kern w:val="0"/>
                <w:szCs w:val="21"/>
                <w:lang w:eastAsia="zh-CN"/>
              </w:rPr>
              <w:t>徐茂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noWrap w:val="0"/>
            <w:vAlign w:val="center"/>
          </w:tcPr>
          <w:p>
            <w:pPr>
              <w:spacing w:line="500" w:lineRule="exact"/>
              <w:jc w:val="center"/>
              <w:rPr>
                <w:rFonts w:ascii="仿宋" w:hAnsi="仿宋" w:eastAsia="仿宋"/>
                <w:b/>
                <w:color w:val="auto"/>
                <w:szCs w:val="21"/>
              </w:rPr>
            </w:pPr>
            <w:r>
              <w:rPr>
                <w:rFonts w:hint="eastAsia" w:ascii="仿宋" w:hAnsi="仿宋" w:eastAsia="仿宋"/>
                <w:b/>
                <w:color w:val="auto"/>
                <w:szCs w:val="21"/>
              </w:rPr>
              <w:t>姓  名</w:t>
            </w:r>
          </w:p>
        </w:tc>
        <w:tc>
          <w:tcPr>
            <w:tcW w:w="1586" w:type="dxa"/>
            <w:gridSpan w:val="2"/>
            <w:noWrap w:val="0"/>
            <w:vAlign w:val="center"/>
          </w:tcPr>
          <w:p>
            <w:pPr>
              <w:spacing w:line="300" w:lineRule="exact"/>
              <w:jc w:val="center"/>
              <w:rPr>
                <w:rFonts w:ascii="仿宋" w:hAnsi="仿宋" w:eastAsia="仿宋"/>
                <w:b/>
                <w:color w:val="auto"/>
                <w:szCs w:val="21"/>
              </w:rPr>
            </w:pPr>
            <w:r>
              <w:rPr>
                <w:rFonts w:hint="eastAsia" w:ascii="仿宋" w:hAnsi="仿宋" w:eastAsia="仿宋"/>
                <w:b/>
                <w:color w:val="auto"/>
                <w:szCs w:val="21"/>
              </w:rPr>
              <w:t>认定专业</w:t>
            </w:r>
          </w:p>
        </w:tc>
        <w:tc>
          <w:tcPr>
            <w:tcW w:w="2661" w:type="dxa"/>
            <w:gridSpan w:val="5"/>
            <w:noWrap w:val="0"/>
            <w:vAlign w:val="center"/>
          </w:tcPr>
          <w:p>
            <w:pPr>
              <w:spacing w:line="300" w:lineRule="exact"/>
              <w:jc w:val="center"/>
              <w:rPr>
                <w:rFonts w:ascii="仿宋" w:hAnsi="仿宋" w:eastAsia="仿宋"/>
                <w:b/>
                <w:color w:val="auto"/>
                <w:szCs w:val="21"/>
              </w:rPr>
            </w:pPr>
            <w:r>
              <w:rPr>
                <w:rFonts w:hint="eastAsia" w:ascii="仿宋" w:hAnsi="仿宋" w:eastAsia="仿宋"/>
                <w:b/>
                <w:color w:val="auto"/>
                <w:szCs w:val="21"/>
              </w:rPr>
              <w:t>安全评价师从业识别卡/证书编号</w:t>
            </w:r>
          </w:p>
        </w:tc>
        <w:tc>
          <w:tcPr>
            <w:tcW w:w="2662" w:type="dxa"/>
            <w:gridSpan w:val="5"/>
            <w:noWrap w:val="0"/>
            <w:vAlign w:val="center"/>
          </w:tcPr>
          <w:p>
            <w:pPr>
              <w:spacing w:line="300" w:lineRule="exact"/>
              <w:jc w:val="center"/>
              <w:rPr>
                <w:rFonts w:ascii="仿宋" w:hAnsi="仿宋" w:eastAsia="仿宋"/>
                <w:b/>
                <w:color w:val="auto"/>
                <w:szCs w:val="21"/>
              </w:rPr>
            </w:pPr>
            <w:r>
              <w:rPr>
                <w:rFonts w:hint="eastAsia" w:ascii="仿宋" w:hAnsi="仿宋" w:eastAsia="仿宋"/>
                <w:b/>
                <w:color w:val="auto"/>
                <w:szCs w:val="21"/>
              </w:rPr>
              <w:t>注册安全工程师</w:t>
            </w:r>
          </w:p>
          <w:p>
            <w:pPr>
              <w:spacing w:line="300" w:lineRule="exact"/>
              <w:jc w:val="center"/>
              <w:rPr>
                <w:rFonts w:ascii="仿宋" w:hAnsi="仿宋" w:eastAsia="仿宋"/>
                <w:b/>
                <w:color w:val="auto"/>
                <w:szCs w:val="21"/>
              </w:rPr>
            </w:pPr>
            <w:r>
              <w:rPr>
                <w:rFonts w:hint="eastAsia" w:ascii="仿宋" w:hAnsi="仿宋" w:eastAsia="仿宋"/>
                <w:b/>
                <w:color w:val="auto"/>
                <w:szCs w:val="21"/>
              </w:rPr>
              <w:t>注册证号</w:t>
            </w:r>
          </w:p>
        </w:tc>
        <w:tc>
          <w:tcPr>
            <w:tcW w:w="1663" w:type="dxa"/>
            <w:noWrap w:val="0"/>
            <w:vAlign w:val="center"/>
          </w:tcPr>
          <w:p>
            <w:pPr>
              <w:spacing w:line="300" w:lineRule="exact"/>
              <w:jc w:val="center"/>
              <w:rPr>
                <w:rFonts w:ascii="仿宋" w:hAnsi="仿宋" w:eastAsia="仿宋"/>
                <w:b/>
                <w:color w:val="auto"/>
                <w:szCs w:val="21"/>
              </w:rPr>
            </w:pPr>
            <w:r>
              <w:rPr>
                <w:rFonts w:hint="eastAsia" w:ascii="仿宋" w:hAnsi="仿宋" w:eastAsia="仿宋"/>
                <w:b/>
                <w:color w:val="auto"/>
                <w:szCs w:val="21"/>
              </w:rPr>
              <w:t>是否专职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noWrap w:val="0"/>
            <w:vAlign w:val="center"/>
          </w:tcPr>
          <w:p>
            <w:pPr>
              <w:snapToGrid w:val="0"/>
              <w:jc w:val="center"/>
              <w:rPr>
                <w:rFonts w:hint="eastAsia" w:ascii="仿宋" w:hAnsi="仿宋" w:eastAsia="仿宋" w:cs="宋体"/>
                <w:color w:val="auto"/>
                <w:kern w:val="0"/>
                <w:szCs w:val="21"/>
                <w:lang w:eastAsia="zh-CN"/>
              </w:rPr>
            </w:pPr>
            <w:r>
              <w:rPr>
                <w:rFonts w:hint="eastAsia" w:ascii="仿宋" w:hAnsi="仿宋" w:eastAsia="仿宋"/>
                <w:kern w:val="0"/>
                <w:szCs w:val="21"/>
                <w:lang w:eastAsia="zh-CN"/>
              </w:rPr>
              <w:t>陈兴勇</w:t>
            </w:r>
          </w:p>
        </w:tc>
        <w:tc>
          <w:tcPr>
            <w:tcW w:w="1586" w:type="dxa"/>
            <w:gridSpan w:val="2"/>
            <w:noWrap w:val="0"/>
            <w:vAlign w:val="center"/>
          </w:tcPr>
          <w:p>
            <w:pPr>
              <w:widowControl/>
              <w:adjustRightInd w:val="0"/>
              <w:snapToGrid w:val="0"/>
              <w:jc w:val="center"/>
              <w:rPr>
                <w:rFonts w:hint="eastAsia" w:ascii="仿宋" w:hAnsi="仿宋" w:eastAsia="仿宋" w:cs="宋体"/>
                <w:color w:val="auto"/>
                <w:kern w:val="0"/>
                <w:szCs w:val="21"/>
                <w:lang w:eastAsia="zh-CN"/>
              </w:rPr>
            </w:pPr>
            <w:r>
              <w:rPr>
                <w:rFonts w:hint="eastAsia" w:ascii="仿宋" w:hAnsi="仿宋" w:eastAsia="仿宋" w:cs="宋体"/>
                <w:color w:val="auto"/>
                <w:kern w:val="0"/>
                <w:szCs w:val="21"/>
                <w:lang w:eastAsia="zh-CN"/>
              </w:rPr>
              <w:t>安全专业</w:t>
            </w:r>
          </w:p>
        </w:tc>
        <w:tc>
          <w:tcPr>
            <w:tcW w:w="2661" w:type="dxa"/>
            <w:gridSpan w:val="5"/>
            <w:noWrap w:val="0"/>
            <w:vAlign w:val="center"/>
          </w:tcPr>
          <w:p>
            <w:pPr>
              <w:snapToGrid w:val="0"/>
              <w:jc w:val="center"/>
              <w:rPr>
                <w:rFonts w:ascii="仿宋" w:hAnsi="仿宋" w:eastAsia="仿宋" w:cs="宋体"/>
                <w:color w:val="auto"/>
                <w:kern w:val="0"/>
                <w:szCs w:val="21"/>
              </w:rPr>
            </w:pPr>
            <w:r>
              <w:rPr>
                <w:rFonts w:hint="eastAsia" w:ascii="仿宋" w:hAnsi="仿宋" w:eastAsia="仿宋" w:cs="宋体"/>
                <w:color w:val="auto"/>
                <w:kern w:val="0"/>
                <w:szCs w:val="21"/>
              </w:rPr>
              <w:t>S011053000110191001247</w:t>
            </w:r>
          </w:p>
        </w:tc>
        <w:tc>
          <w:tcPr>
            <w:tcW w:w="2662" w:type="dxa"/>
            <w:gridSpan w:val="5"/>
            <w:noWrap w:val="0"/>
            <w:vAlign w:val="center"/>
          </w:tcPr>
          <w:p>
            <w:pPr>
              <w:widowControl/>
              <w:adjustRightInd w:val="0"/>
              <w:snapToGrid w:val="0"/>
              <w:jc w:val="center"/>
              <w:rPr>
                <w:rFonts w:ascii="仿宋" w:hAnsi="仿宋" w:eastAsia="仿宋" w:cs="宋体"/>
                <w:color w:val="auto"/>
                <w:kern w:val="0"/>
                <w:szCs w:val="21"/>
              </w:rPr>
            </w:pPr>
            <w:r>
              <w:rPr>
                <w:rFonts w:hint="eastAsia" w:ascii="仿宋" w:hAnsi="仿宋" w:eastAsia="仿宋" w:cs="宋体"/>
                <w:color w:val="auto"/>
                <w:kern w:val="0"/>
                <w:szCs w:val="21"/>
              </w:rPr>
              <w:t>55180172489</w:t>
            </w:r>
          </w:p>
        </w:tc>
        <w:tc>
          <w:tcPr>
            <w:tcW w:w="1663" w:type="dxa"/>
            <w:noWrap w:val="0"/>
            <w:vAlign w:val="center"/>
          </w:tcPr>
          <w:p>
            <w:pPr>
              <w:adjustRightInd w:val="0"/>
              <w:snapToGrid w:val="0"/>
              <w:jc w:val="center"/>
              <w:rPr>
                <w:rFonts w:hint="eastAsia" w:ascii="仿宋" w:hAnsi="仿宋" w:eastAsia="仿宋"/>
                <w:b w:val="0"/>
                <w:bCs/>
                <w:color w:val="auto"/>
                <w:szCs w:val="21"/>
                <w:lang w:eastAsia="zh-CN"/>
              </w:rPr>
            </w:pPr>
            <w:r>
              <w:rPr>
                <w:rFonts w:hint="eastAsia" w:ascii="仿宋" w:hAnsi="仿宋" w:eastAsia="仿宋"/>
                <w:b w:val="0"/>
                <w:bCs/>
                <w:color w:val="auto"/>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noWrap w:val="0"/>
            <w:vAlign w:val="center"/>
          </w:tcPr>
          <w:p>
            <w:pPr>
              <w:snapToGrid w:val="0"/>
              <w:jc w:val="center"/>
              <w:rPr>
                <w:rFonts w:hint="eastAsia" w:ascii="仿宋" w:hAnsi="仿宋" w:eastAsia="仿宋" w:cs="宋体"/>
                <w:color w:val="auto"/>
                <w:kern w:val="0"/>
                <w:sz w:val="21"/>
                <w:szCs w:val="21"/>
                <w:lang w:val="en-US" w:eastAsia="zh-CN" w:bidi="ar-SA"/>
              </w:rPr>
            </w:pPr>
            <w:r>
              <w:rPr>
                <w:rFonts w:hint="eastAsia" w:ascii="仿宋" w:hAnsi="仿宋" w:eastAsia="仿宋"/>
                <w:kern w:val="0"/>
                <w:szCs w:val="21"/>
              </w:rPr>
              <w:t>孟萌萌</w:t>
            </w:r>
          </w:p>
        </w:tc>
        <w:tc>
          <w:tcPr>
            <w:tcW w:w="1586" w:type="dxa"/>
            <w:gridSpan w:val="2"/>
            <w:noWrap w:val="0"/>
            <w:vAlign w:val="center"/>
          </w:tcPr>
          <w:p>
            <w:pPr>
              <w:widowControl/>
              <w:adjustRightInd w:val="0"/>
              <w:snapToGrid w:val="0"/>
              <w:jc w:val="center"/>
              <w:rPr>
                <w:rFonts w:hint="eastAsia" w:ascii="仿宋" w:hAnsi="仿宋" w:eastAsia="仿宋" w:cs="宋体"/>
                <w:color w:val="auto"/>
                <w:kern w:val="0"/>
                <w:sz w:val="21"/>
                <w:szCs w:val="21"/>
                <w:lang w:val="en-US" w:eastAsia="zh-CN" w:bidi="ar-SA"/>
              </w:rPr>
            </w:pPr>
            <w:r>
              <w:rPr>
                <w:rFonts w:hint="eastAsia" w:ascii="仿宋" w:hAnsi="仿宋" w:eastAsia="仿宋" w:cs="宋体"/>
                <w:color w:val="auto"/>
                <w:kern w:val="0"/>
                <w:szCs w:val="21"/>
              </w:rPr>
              <w:t>电气专业</w:t>
            </w:r>
          </w:p>
        </w:tc>
        <w:tc>
          <w:tcPr>
            <w:tcW w:w="2661" w:type="dxa"/>
            <w:gridSpan w:val="5"/>
            <w:noWrap w:val="0"/>
            <w:vAlign w:val="center"/>
          </w:tcPr>
          <w:p>
            <w:pPr>
              <w:snapToGrid w:val="0"/>
              <w:jc w:val="center"/>
              <w:rPr>
                <w:rFonts w:ascii="仿宋" w:hAnsi="仿宋" w:eastAsia="仿宋" w:cs="宋体"/>
                <w:color w:val="auto"/>
                <w:kern w:val="0"/>
                <w:sz w:val="21"/>
                <w:szCs w:val="21"/>
                <w:lang w:val="en-US" w:eastAsia="zh-CN" w:bidi="ar-SA"/>
              </w:rPr>
            </w:pPr>
            <w:r>
              <w:rPr>
                <w:rFonts w:hint="eastAsia" w:ascii="仿宋" w:hAnsi="仿宋" w:eastAsia="仿宋"/>
                <w:kern w:val="0"/>
                <w:szCs w:val="21"/>
              </w:rPr>
              <w:t>1100000000301652</w:t>
            </w:r>
          </w:p>
        </w:tc>
        <w:tc>
          <w:tcPr>
            <w:tcW w:w="2662" w:type="dxa"/>
            <w:gridSpan w:val="5"/>
            <w:noWrap w:val="0"/>
            <w:vAlign w:val="center"/>
          </w:tcPr>
          <w:p>
            <w:pPr>
              <w:widowControl/>
              <w:adjustRightInd w:val="0"/>
              <w:snapToGrid w:val="0"/>
              <w:jc w:val="center"/>
              <w:rPr>
                <w:rFonts w:ascii="仿宋" w:hAnsi="仿宋" w:eastAsia="仿宋" w:cs="宋体"/>
                <w:color w:val="auto"/>
                <w:kern w:val="0"/>
                <w:sz w:val="21"/>
                <w:szCs w:val="21"/>
                <w:lang w:val="en-US" w:eastAsia="zh-CN" w:bidi="ar-SA"/>
              </w:rPr>
            </w:pPr>
            <w:r>
              <w:rPr>
                <w:rFonts w:hint="eastAsia" w:ascii="仿宋" w:hAnsi="仿宋" w:eastAsia="仿宋" w:cs="宋体"/>
                <w:color w:val="auto"/>
                <w:kern w:val="0"/>
                <w:sz w:val="21"/>
                <w:szCs w:val="21"/>
                <w:lang w:val="en-US" w:eastAsia="zh-CN" w:bidi="ar-SA"/>
              </w:rPr>
              <w:t>-</w:t>
            </w:r>
          </w:p>
        </w:tc>
        <w:tc>
          <w:tcPr>
            <w:tcW w:w="1663" w:type="dxa"/>
            <w:noWrap w:val="0"/>
            <w:vAlign w:val="center"/>
          </w:tcPr>
          <w:p>
            <w:pPr>
              <w:adjustRightInd w:val="0"/>
              <w:snapToGrid w:val="0"/>
              <w:jc w:val="center"/>
              <w:rPr>
                <w:rFonts w:ascii="仿宋" w:hAnsi="仿宋" w:eastAsia="仿宋"/>
                <w:b w:val="0"/>
                <w:bCs/>
                <w:color w:val="auto"/>
                <w:szCs w:val="21"/>
              </w:rPr>
            </w:pPr>
            <w:r>
              <w:rPr>
                <w:rFonts w:hint="eastAsia" w:ascii="仿宋" w:hAnsi="仿宋" w:eastAsia="仿宋"/>
                <w:b w:val="0"/>
                <w:bCs/>
                <w:color w:val="auto"/>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noWrap w:val="0"/>
            <w:vAlign w:val="center"/>
          </w:tcPr>
          <w:p>
            <w:pPr>
              <w:snapToGrid w:val="0"/>
              <w:jc w:val="center"/>
              <w:rPr>
                <w:rFonts w:hint="eastAsia" w:ascii="仿宋" w:hAnsi="仿宋" w:eastAsia="仿宋" w:cs="宋体"/>
                <w:color w:val="auto"/>
                <w:kern w:val="0"/>
                <w:szCs w:val="21"/>
                <w:lang w:eastAsia="zh-CN"/>
              </w:rPr>
            </w:pPr>
            <w:r>
              <w:rPr>
                <w:rFonts w:hint="eastAsia" w:ascii="仿宋" w:hAnsi="仿宋" w:eastAsia="仿宋" w:cs="宋体"/>
                <w:color w:val="auto"/>
                <w:kern w:val="0"/>
                <w:szCs w:val="21"/>
                <w:lang w:eastAsia="zh-CN"/>
              </w:rPr>
              <w:t>李</w:t>
            </w:r>
            <w:r>
              <w:rPr>
                <w:rFonts w:hint="eastAsia" w:ascii="仿宋" w:hAnsi="仿宋" w:eastAsia="仿宋" w:cs="宋体"/>
                <w:color w:val="auto"/>
                <w:kern w:val="0"/>
                <w:szCs w:val="21"/>
                <w:lang w:val="en-US" w:eastAsia="zh-CN"/>
              </w:rPr>
              <w:t xml:space="preserve">  </w:t>
            </w:r>
            <w:r>
              <w:rPr>
                <w:rFonts w:hint="eastAsia" w:ascii="仿宋" w:hAnsi="仿宋" w:eastAsia="仿宋" w:cs="宋体"/>
                <w:color w:val="auto"/>
                <w:kern w:val="0"/>
                <w:szCs w:val="21"/>
                <w:lang w:eastAsia="zh-CN"/>
              </w:rPr>
              <w:t>鹏</w:t>
            </w:r>
          </w:p>
        </w:tc>
        <w:tc>
          <w:tcPr>
            <w:tcW w:w="1586" w:type="dxa"/>
            <w:gridSpan w:val="2"/>
            <w:noWrap w:val="0"/>
            <w:vAlign w:val="center"/>
          </w:tcPr>
          <w:p>
            <w:pPr>
              <w:widowControl/>
              <w:adjustRightInd w:val="0"/>
              <w:snapToGrid w:val="0"/>
              <w:jc w:val="center"/>
              <w:rPr>
                <w:rFonts w:hint="eastAsia" w:ascii="仿宋" w:hAnsi="仿宋" w:eastAsia="仿宋" w:cs="宋体"/>
                <w:color w:val="auto"/>
                <w:kern w:val="0"/>
                <w:szCs w:val="21"/>
                <w:lang w:eastAsia="zh-CN"/>
              </w:rPr>
            </w:pPr>
            <w:r>
              <w:rPr>
                <w:rFonts w:hint="eastAsia" w:ascii="仿宋" w:hAnsi="仿宋" w:eastAsia="仿宋" w:cs="宋体"/>
                <w:color w:val="auto"/>
                <w:kern w:val="0"/>
                <w:szCs w:val="21"/>
                <w:lang w:eastAsia="zh-CN"/>
              </w:rPr>
              <w:t>爆炸技术专业</w:t>
            </w:r>
          </w:p>
        </w:tc>
        <w:tc>
          <w:tcPr>
            <w:tcW w:w="2661" w:type="dxa"/>
            <w:gridSpan w:val="5"/>
            <w:noWrap w:val="0"/>
            <w:vAlign w:val="center"/>
          </w:tcPr>
          <w:p>
            <w:pPr>
              <w:snapToGrid w:val="0"/>
              <w:jc w:val="center"/>
              <w:rPr>
                <w:rFonts w:ascii="仿宋" w:hAnsi="仿宋" w:eastAsia="仿宋" w:cs="宋体"/>
                <w:color w:val="auto"/>
                <w:kern w:val="0"/>
                <w:szCs w:val="21"/>
              </w:rPr>
            </w:pPr>
            <w:r>
              <w:rPr>
                <w:rFonts w:hint="eastAsia" w:ascii="仿宋" w:hAnsi="仿宋" w:eastAsia="仿宋" w:cs="宋体"/>
                <w:color w:val="auto"/>
                <w:kern w:val="0"/>
                <w:szCs w:val="21"/>
              </w:rPr>
              <w:t>S011053000110202001828</w:t>
            </w:r>
          </w:p>
        </w:tc>
        <w:tc>
          <w:tcPr>
            <w:tcW w:w="2662" w:type="dxa"/>
            <w:gridSpan w:val="5"/>
            <w:noWrap w:val="0"/>
            <w:vAlign w:val="center"/>
          </w:tcPr>
          <w:p>
            <w:pPr>
              <w:widowControl/>
              <w:adjustRightInd w:val="0"/>
              <w:snapToGrid w:val="0"/>
              <w:jc w:val="center"/>
              <w:rPr>
                <w:rFonts w:hint="default" w:ascii="仿宋" w:hAnsi="仿宋" w:eastAsia="仿宋" w:cs="宋体"/>
                <w:color w:val="auto"/>
                <w:kern w:val="0"/>
                <w:szCs w:val="21"/>
                <w:lang w:val="en-US" w:eastAsia="zh-CN"/>
              </w:rPr>
            </w:pPr>
            <w:r>
              <w:rPr>
                <w:rFonts w:hint="default" w:ascii="仿宋" w:hAnsi="仿宋" w:eastAsia="仿宋" w:cs="宋体"/>
                <w:color w:val="auto"/>
                <w:kern w:val="0"/>
                <w:szCs w:val="21"/>
                <w:lang w:val="en-US" w:eastAsia="zh-CN"/>
              </w:rPr>
              <w:t>55190219607</w:t>
            </w:r>
          </w:p>
        </w:tc>
        <w:tc>
          <w:tcPr>
            <w:tcW w:w="1663" w:type="dxa"/>
            <w:noWrap w:val="0"/>
            <w:vAlign w:val="center"/>
          </w:tcPr>
          <w:p>
            <w:pPr>
              <w:adjustRightInd w:val="0"/>
              <w:snapToGrid w:val="0"/>
              <w:jc w:val="center"/>
              <w:rPr>
                <w:rFonts w:ascii="仿宋" w:hAnsi="仿宋" w:eastAsia="仿宋"/>
                <w:b w:val="0"/>
                <w:bCs/>
                <w:color w:val="auto"/>
                <w:szCs w:val="21"/>
              </w:rPr>
            </w:pPr>
            <w:r>
              <w:rPr>
                <w:rFonts w:hint="eastAsia" w:ascii="仿宋" w:hAnsi="仿宋" w:eastAsia="仿宋"/>
                <w:b w:val="0"/>
                <w:bCs/>
                <w:color w:val="auto"/>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noWrap w:val="0"/>
            <w:vAlign w:val="center"/>
          </w:tcPr>
          <w:p>
            <w:pPr>
              <w:snapToGrid w:val="0"/>
              <w:jc w:val="center"/>
              <w:rPr>
                <w:rFonts w:hint="eastAsia" w:ascii="仿宋" w:hAnsi="仿宋" w:eastAsia="仿宋" w:cs="宋体"/>
                <w:color w:val="auto"/>
                <w:kern w:val="0"/>
                <w:szCs w:val="21"/>
                <w:lang w:eastAsia="zh-CN"/>
              </w:rPr>
            </w:pPr>
            <w:r>
              <w:rPr>
                <w:rFonts w:hint="eastAsia" w:ascii="仿宋" w:hAnsi="仿宋" w:eastAsia="仿宋" w:cs="宋体"/>
                <w:color w:val="auto"/>
                <w:kern w:val="0"/>
                <w:szCs w:val="21"/>
                <w:lang w:eastAsia="zh-CN"/>
              </w:rPr>
              <w:t>孙文豪</w:t>
            </w:r>
          </w:p>
        </w:tc>
        <w:tc>
          <w:tcPr>
            <w:tcW w:w="1586" w:type="dxa"/>
            <w:gridSpan w:val="2"/>
            <w:noWrap w:val="0"/>
            <w:vAlign w:val="center"/>
          </w:tcPr>
          <w:p>
            <w:pPr>
              <w:widowControl/>
              <w:adjustRightInd w:val="0"/>
              <w:snapToGrid w:val="0"/>
              <w:jc w:val="center"/>
              <w:rPr>
                <w:rFonts w:hint="eastAsia" w:ascii="仿宋" w:hAnsi="仿宋" w:eastAsia="仿宋" w:cs="宋体"/>
                <w:color w:val="auto"/>
                <w:kern w:val="0"/>
                <w:szCs w:val="21"/>
                <w:lang w:eastAsia="zh-CN"/>
              </w:rPr>
            </w:pPr>
            <w:r>
              <w:rPr>
                <w:rFonts w:hint="eastAsia" w:ascii="仿宋" w:hAnsi="仿宋" w:eastAsia="仿宋" w:cs="宋体"/>
                <w:color w:val="auto"/>
                <w:kern w:val="0"/>
                <w:szCs w:val="21"/>
                <w:lang w:eastAsia="zh-CN"/>
              </w:rPr>
              <w:t>安全专业</w:t>
            </w:r>
          </w:p>
        </w:tc>
        <w:tc>
          <w:tcPr>
            <w:tcW w:w="2661" w:type="dxa"/>
            <w:gridSpan w:val="5"/>
            <w:noWrap w:val="0"/>
            <w:vAlign w:val="center"/>
          </w:tcPr>
          <w:p>
            <w:pPr>
              <w:snapToGrid w:val="0"/>
              <w:jc w:val="center"/>
              <w:rPr>
                <w:rFonts w:ascii="仿宋" w:hAnsi="仿宋" w:eastAsia="仿宋" w:cs="宋体"/>
                <w:color w:val="auto"/>
                <w:kern w:val="0"/>
                <w:szCs w:val="21"/>
              </w:rPr>
            </w:pPr>
            <w:r>
              <w:rPr>
                <w:rFonts w:hint="eastAsia" w:ascii="仿宋" w:hAnsi="仿宋" w:eastAsia="仿宋" w:cs="宋体"/>
                <w:color w:val="auto"/>
                <w:kern w:val="0"/>
                <w:szCs w:val="21"/>
              </w:rPr>
              <w:t>S011053000110193002453</w:t>
            </w:r>
          </w:p>
        </w:tc>
        <w:tc>
          <w:tcPr>
            <w:tcW w:w="2662" w:type="dxa"/>
            <w:gridSpan w:val="5"/>
            <w:noWrap w:val="0"/>
            <w:vAlign w:val="center"/>
          </w:tcPr>
          <w:p>
            <w:pPr>
              <w:widowControl/>
              <w:adjustRightInd w:val="0"/>
              <w:snapToGrid w:val="0"/>
              <w:jc w:val="center"/>
              <w:rPr>
                <w:rFonts w:ascii="仿宋" w:hAnsi="仿宋" w:eastAsia="仿宋" w:cs="宋体"/>
                <w:color w:val="auto"/>
                <w:kern w:val="0"/>
                <w:szCs w:val="21"/>
              </w:rPr>
            </w:pPr>
            <w:r>
              <w:rPr>
                <w:rFonts w:hint="eastAsia" w:ascii="仿宋" w:hAnsi="仿宋" w:eastAsia="仿宋" w:cs="宋体"/>
                <w:color w:val="auto"/>
                <w:kern w:val="0"/>
                <w:szCs w:val="21"/>
              </w:rPr>
              <w:t>19220313492</w:t>
            </w:r>
          </w:p>
        </w:tc>
        <w:tc>
          <w:tcPr>
            <w:tcW w:w="1663" w:type="dxa"/>
            <w:noWrap w:val="0"/>
            <w:vAlign w:val="center"/>
          </w:tcPr>
          <w:p>
            <w:pPr>
              <w:adjustRightInd w:val="0"/>
              <w:snapToGrid w:val="0"/>
              <w:jc w:val="center"/>
              <w:rPr>
                <w:rFonts w:ascii="仿宋" w:hAnsi="仿宋" w:eastAsia="仿宋"/>
                <w:b w:val="0"/>
                <w:bCs/>
                <w:color w:val="auto"/>
                <w:szCs w:val="21"/>
              </w:rPr>
            </w:pPr>
            <w:r>
              <w:rPr>
                <w:rFonts w:hint="eastAsia" w:ascii="仿宋" w:hAnsi="仿宋" w:eastAsia="仿宋"/>
                <w:b w:val="0"/>
                <w:bCs/>
                <w:color w:val="auto"/>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noWrap w:val="0"/>
            <w:vAlign w:val="center"/>
          </w:tcPr>
          <w:p>
            <w:pPr>
              <w:snapToGrid w:val="0"/>
              <w:jc w:val="center"/>
              <w:rPr>
                <w:rFonts w:ascii="仿宋" w:hAnsi="仿宋" w:eastAsia="仿宋" w:cs="宋体"/>
                <w:color w:val="auto"/>
                <w:kern w:val="0"/>
                <w:sz w:val="21"/>
                <w:szCs w:val="21"/>
                <w:lang w:val="en-US" w:eastAsia="zh-CN" w:bidi="ar-SA"/>
              </w:rPr>
            </w:pPr>
            <w:r>
              <w:rPr>
                <w:rFonts w:hint="eastAsia" w:ascii="仿宋" w:hAnsi="仿宋" w:eastAsia="仿宋"/>
                <w:kern w:val="0"/>
                <w:szCs w:val="21"/>
              </w:rPr>
              <w:t>钱  鹏</w:t>
            </w:r>
          </w:p>
        </w:tc>
        <w:tc>
          <w:tcPr>
            <w:tcW w:w="1586" w:type="dxa"/>
            <w:gridSpan w:val="2"/>
            <w:noWrap w:val="0"/>
            <w:vAlign w:val="center"/>
          </w:tcPr>
          <w:p>
            <w:pPr>
              <w:widowControl/>
              <w:adjustRightInd w:val="0"/>
              <w:snapToGrid w:val="0"/>
              <w:jc w:val="center"/>
              <w:rPr>
                <w:rFonts w:hint="eastAsia" w:ascii="仿宋" w:hAnsi="仿宋" w:eastAsia="仿宋" w:cs="宋体"/>
                <w:color w:val="auto"/>
                <w:kern w:val="0"/>
                <w:sz w:val="21"/>
                <w:szCs w:val="21"/>
                <w:lang w:val="en-US" w:eastAsia="zh-CN" w:bidi="ar-SA"/>
              </w:rPr>
            </w:pPr>
            <w:r>
              <w:rPr>
                <w:rFonts w:hint="eastAsia" w:ascii="仿宋" w:hAnsi="仿宋" w:eastAsia="仿宋" w:cs="宋体"/>
                <w:color w:val="auto"/>
                <w:kern w:val="0"/>
                <w:szCs w:val="21"/>
                <w:lang w:eastAsia="zh-CN"/>
              </w:rPr>
              <w:t>机械专业</w:t>
            </w:r>
          </w:p>
        </w:tc>
        <w:tc>
          <w:tcPr>
            <w:tcW w:w="2661" w:type="dxa"/>
            <w:gridSpan w:val="5"/>
            <w:noWrap w:val="0"/>
            <w:vAlign w:val="center"/>
          </w:tcPr>
          <w:p>
            <w:pPr>
              <w:snapToGrid w:val="0"/>
              <w:jc w:val="center"/>
              <w:rPr>
                <w:rFonts w:ascii="仿宋" w:hAnsi="仿宋" w:eastAsia="仿宋" w:cs="宋体"/>
                <w:color w:val="auto"/>
                <w:kern w:val="0"/>
                <w:sz w:val="21"/>
                <w:szCs w:val="21"/>
                <w:lang w:val="en-US" w:eastAsia="zh-CN" w:bidi="ar-SA"/>
              </w:rPr>
            </w:pPr>
            <w:r>
              <w:rPr>
                <w:rFonts w:hint="eastAsia" w:ascii="仿宋" w:hAnsi="仿宋" w:eastAsia="仿宋"/>
                <w:kern w:val="0"/>
                <w:szCs w:val="21"/>
              </w:rPr>
              <w:t>1800000000301246</w:t>
            </w:r>
          </w:p>
        </w:tc>
        <w:tc>
          <w:tcPr>
            <w:tcW w:w="2662" w:type="dxa"/>
            <w:gridSpan w:val="5"/>
            <w:noWrap w:val="0"/>
            <w:vAlign w:val="center"/>
          </w:tcPr>
          <w:p>
            <w:pPr>
              <w:widowControl/>
              <w:adjustRightInd w:val="0"/>
              <w:snapToGrid w:val="0"/>
              <w:jc w:val="center"/>
              <w:rPr>
                <w:rFonts w:ascii="仿宋" w:hAnsi="仿宋" w:eastAsia="仿宋" w:cs="宋体"/>
                <w:color w:val="auto"/>
                <w:kern w:val="0"/>
                <w:sz w:val="21"/>
                <w:szCs w:val="21"/>
                <w:lang w:val="en-US" w:eastAsia="zh-CN" w:bidi="ar-SA"/>
              </w:rPr>
            </w:pPr>
            <w:r>
              <w:rPr>
                <w:rFonts w:hint="eastAsia" w:ascii="仿宋" w:hAnsi="仿宋" w:eastAsia="仿宋" w:cs="宋体"/>
                <w:color w:val="auto"/>
                <w:kern w:val="0"/>
                <w:szCs w:val="21"/>
              </w:rPr>
              <w:t>55190219580</w:t>
            </w:r>
          </w:p>
        </w:tc>
        <w:tc>
          <w:tcPr>
            <w:tcW w:w="1663" w:type="dxa"/>
            <w:noWrap w:val="0"/>
            <w:vAlign w:val="center"/>
          </w:tcPr>
          <w:p>
            <w:pPr>
              <w:adjustRightInd w:val="0"/>
              <w:snapToGrid w:val="0"/>
              <w:jc w:val="center"/>
              <w:rPr>
                <w:rFonts w:ascii="仿宋" w:hAnsi="仿宋" w:eastAsia="仿宋"/>
                <w:b w:val="0"/>
                <w:bCs/>
                <w:color w:val="auto"/>
                <w:szCs w:val="21"/>
              </w:rPr>
            </w:pPr>
            <w:r>
              <w:rPr>
                <w:rFonts w:hint="eastAsia" w:ascii="仿宋" w:hAnsi="仿宋" w:eastAsia="仿宋"/>
                <w:b w:val="0"/>
                <w:bCs/>
                <w:color w:val="auto"/>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noWrap w:val="0"/>
            <w:vAlign w:val="center"/>
          </w:tcPr>
          <w:p>
            <w:pPr>
              <w:snapToGrid w:val="0"/>
              <w:jc w:val="center"/>
              <w:rPr>
                <w:rFonts w:hint="eastAsia" w:ascii="仿宋" w:hAnsi="仿宋" w:eastAsia="仿宋" w:cs="宋体"/>
                <w:color w:val="auto"/>
                <w:kern w:val="0"/>
                <w:szCs w:val="21"/>
                <w:lang w:eastAsia="zh-CN"/>
              </w:rPr>
            </w:pPr>
            <w:r>
              <w:rPr>
                <w:rFonts w:hint="eastAsia" w:ascii="仿宋" w:hAnsi="仿宋" w:eastAsia="仿宋" w:cs="宋体"/>
                <w:color w:val="auto"/>
                <w:kern w:val="0"/>
                <w:szCs w:val="21"/>
                <w:lang w:eastAsia="zh-CN"/>
              </w:rPr>
              <w:t>刘</w:t>
            </w:r>
            <w:r>
              <w:rPr>
                <w:rFonts w:hint="eastAsia" w:ascii="仿宋" w:hAnsi="仿宋" w:eastAsia="仿宋" w:cs="宋体"/>
                <w:color w:val="auto"/>
                <w:kern w:val="0"/>
                <w:szCs w:val="21"/>
                <w:lang w:val="en-US" w:eastAsia="zh-CN"/>
              </w:rPr>
              <w:t xml:space="preserve">  </w:t>
            </w:r>
            <w:r>
              <w:rPr>
                <w:rFonts w:hint="eastAsia" w:ascii="仿宋" w:hAnsi="仿宋" w:eastAsia="仿宋" w:cs="宋体"/>
                <w:color w:val="auto"/>
                <w:kern w:val="0"/>
                <w:szCs w:val="21"/>
                <w:lang w:eastAsia="zh-CN"/>
              </w:rPr>
              <w:t>陶</w:t>
            </w:r>
          </w:p>
        </w:tc>
        <w:tc>
          <w:tcPr>
            <w:tcW w:w="1586" w:type="dxa"/>
            <w:gridSpan w:val="2"/>
            <w:noWrap w:val="0"/>
            <w:vAlign w:val="center"/>
          </w:tcPr>
          <w:p>
            <w:pPr>
              <w:widowControl/>
              <w:adjustRightInd w:val="0"/>
              <w:snapToGrid w:val="0"/>
              <w:jc w:val="center"/>
              <w:rPr>
                <w:rFonts w:hint="eastAsia" w:ascii="仿宋" w:hAnsi="仿宋" w:eastAsia="仿宋" w:cs="宋体"/>
                <w:color w:val="auto"/>
                <w:kern w:val="0"/>
                <w:szCs w:val="21"/>
                <w:lang w:eastAsia="zh-CN"/>
              </w:rPr>
            </w:pPr>
            <w:r>
              <w:rPr>
                <w:rFonts w:hint="eastAsia" w:ascii="仿宋" w:hAnsi="仿宋" w:eastAsia="仿宋" w:cs="宋体"/>
                <w:color w:val="auto"/>
                <w:kern w:val="0"/>
                <w:szCs w:val="21"/>
                <w:lang w:eastAsia="zh-CN"/>
              </w:rPr>
              <w:t>安全专业</w:t>
            </w:r>
          </w:p>
        </w:tc>
        <w:tc>
          <w:tcPr>
            <w:tcW w:w="2661" w:type="dxa"/>
            <w:gridSpan w:val="5"/>
            <w:noWrap w:val="0"/>
            <w:vAlign w:val="center"/>
          </w:tcPr>
          <w:p>
            <w:pPr>
              <w:snapToGrid w:val="0"/>
              <w:jc w:val="center"/>
              <w:rPr>
                <w:rFonts w:ascii="仿宋" w:hAnsi="仿宋" w:eastAsia="仿宋" w:cs="宋体"/>
                <w:color w:val="auto"/>
                <w:kern w:val="0"/>
                <w:szCs w:val="21"/>
              </w:rPr>
            </w:pPr>
            <w:r>
              <w:rPr>
                <w:rFonts w:hint="eastAsia" w:ascii="仿宋" w:hAnsi="仿宋" w:eastAsia="仿宋" w:cs="宋体"/>
                <w:color w:val="auto"/>
                <w:kern w:val="0"/>
                <w:szCs w:val="21"/>
              </w:rPr>
              <w:t>S011053000110193002461</w:t>
            </w:r>
          </w:p>
        </w:tc>
        <w:tc>
          <w:tcPr>
            <w:tcW w:w="2662" w:type="dxa"/>
            <w:gridSpan w:val="5"/>
            <w:noWrap w:val="0"/>
            <w:vAlign w:val="center"/>
          </w:tcPr>
          <w:p>
            <w:pPr>
              <w:widowControl/>
              <w:adjustRightInd w:val="0"/>
              <w:snapToGrid w:val="0"/>
              <w:jc w:val="center"/>
              <w:rPr>
                <w:rFonts w:ascii="仿宋" w:hAnsi="仿宋" w:eastAsia="仿宋" w:cs="宋体"/>
                <w:color w:val="auto"/>
                <w:kern w:val="0"/>
                <w:szCs w:val="21"/>
              </w:rPr>
            </w:pPr>
            <w:r>
              <w:rPr>
                <w:rFonts w:hint="eastAsia" w:ascii="仿宋_GB2312" w:hAnsi="仿宋_GB2312" w:eastAsia="仿宋_GB2312" w:cs="仿宋_GB2312"/>
                <w:color w:val="000000"/>
                <w:kern w:val="0"/>
                <w:sz w:val="24"/>
                <w:szCs w:val="24"/>
                <w:lang w:val="en-US" w:eastAsia="zh-CN" w:bidi="ar"/>
              </w:rPr>
              <w:t>-</w:t>
            </w:r>
          </w:p>
        </w:tc>
        <w:tc>
          <w:tcPr>
            <w:tcW w:w="1663" w:type="dxa"/>
            <w:noWrap w:val="0"/>
            <w:vAlign w:val="center"/>
          </w:tcPr>
          <w:p>
            <w:pPr>
              <w:adjustRightInd w:val="0"/>
              <w:snapToGrid w:val="0"/>
              <w:jc w:val="center"/>
              <w:rPr>
                <w:rFonts w:ascii="仿宋" w:hAnsi="仿宋" w:eastAsia="仿宋"/>
                <w:b w:val="0"/>
                <w:bCs/>
                <w:color w:val="auto"/>
                <w:szCs w:val="21"/>
              </w:rPr>
            </w:pPr>
            <w:r>
              <w:rPr>
                <w:rFonts w:hint="eastAsia" w:ascii="仿宋" w:hAnsi="仿宋" w:eastAsia="仿宋"/>
                <w:b w:val="0"/>
                <w:bCs/>
                <w:color w:val="auto"/>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noWrap w:val="0"/>
            <w:vAlign w:val="center"/>
          </w:tcPr>
          <w:p>
            <w:pPr>
              <w:snapToGrid w:val="0"/>
              <w:jc w:val="center"/>
              <w:rPr>
                <w:rFonts w:hint="eastAsia" w:ascii="仿宋" w:hAnsi="仿宋" w:eastAsia="仿宋"/>
                <w:kern w:val="0"/>
                <w:szCs w:val="21"/>
              </w:rPr>
            </w:pPr>
            <w:r>
              <w:rPr>
                <w:rFonts w:hint="eastAsia" w:ascii="仿宋" w:hAnsi="仿宋" w:eastAsia="仿宋"/>
                <w:color w:val="auto"/>
                <w:szCs w:val="21"/>
                <w:lang w:eastAsia="zh-CN"/>
              </w:rPr>
              <w:t>杨</w:t>
            </w:r>
            <w:r>
              <w:rPr>
                <w:rFonts w:hint="eastAsia" w:ascii="仿宋" w:hAnsi="仿宋" w:eastAsia="仿宋"/>
                <w:color w:val="auto"/>
                <w:szCs w:val="21"/>
                <w:lang w:val="en-US" w:eastAsia="zh-CN"/>
              </w:rPr>
              <w:t xml:space="preserve">  </w:t>
            </w:r>
            <w:r>
              <w:rPr>
                <w:rFonts w:hint="eastAsia" w:ascii="仿宋" w:hAnsi="仿宋" w:eastAsia="仿宋"/>
                <w:color w:val="auto"/>
                <w:szCs w:val="21"/>
                <w:lang w:eastAsia="zh-CN"/>
              </w:rPr>
              <w:t>平</w:t>
            </w:r>
          </w:p>
        </w:tc>
        <w:tc>
          <w:tcPr>
            <w:tcW w:w="1586" w:type="dxa"/>
            <w:gridSpan w:val="2"/>
            <w:noWrap w:val="0"/>
            <w:vAlign w:val="center"/>
          </w:tcPr>
          <w:p>
            <w:pPr>
              <w:widowControl/>
              <w:adjustRightInd w:val="0"/>
              <w:snapToGrid w:val="0"/>
              <w:jc w:val="center"/>
              <w:rPr>
                <w:rFonts w:hint="eastAsia" w:ascii="仿宋" w:hAnsi="仿宋" w:eastAsia="仿宋" w:cs="宋体"/>
                <w:color w:val="auto"/>
                <w:kern w:val="0"/>
                <w:szCs w:val="21"/>
                <w:lang w:eastAsia="zh-CN"/>
              </w:rPr>
            </w:pPr>
            <w:r>
              <w:rPr>
                <w:rFonts w:hint="eastAsia" w:ascii="仿宋" w:hAnsi="仿宋" w:eastAsia="仿宋" w:cs="宋体"/>
                <w:color w:val="auto"/>
                <w:kern w:val="0"/>
                <w:szCs w:val="21"/>
                <w:lang w:eastAsia="zh-CN"/>
              </w:rPr>
              <w:t>火炸药专业</w:t>
            </w:r>
          </w:p>
        </w:tc>
        <w:tc>
          <w:tcPr>
            <w:tcW w:w="2661" w:type="dxa"/>
            <w:gridSpan w:val="5"/>
            <w:noWrap w:val="0"/>
            <w:vAlign w:val="center"/>
          </w:tcPr>
          <w:p>
            <w:pPr>
              <w:snapToGrid w:val="0"/>
              <w:jc w:val="center"/>
              <w:rPr>
                <w:rFonts w:hint="eastAsia" w:ascii="仿宋" w:hAnsi="仿宋" w:eastAsia="仿宋"/>
                <w:kern w:val="0"/>
                <w:szCs w:val="21"/>
              </w:rPr>
            </w:pPr>
            <w:r>
              <w:rPr>
                <w:rFonts w:hint="eastAsia" w:ascii="仿宋" w:hAnsi="仿宋" w:eastAsia="仿宋"/>
                <w:kern w:val="0"/>
                <w:szCs w:val="21"/>
              </w:rPr>
              <w:t>S011053000110191001145</w:t>
            </w:r>
          </w:p>
        </w:tc>
        <w:tc>
          <w:tcPr>
            <w:tcW w:w="2662" w:type="dxa"/>
            <w:gridSpan w:val="5"/>
            <w:noWrap w:val="0"/>
            <w:vAlign w:val="center"/>
          </w:tcPr>
          <w:p>
            <w:pPr>
              <w:widowControl/>
              <w:adjustRightInd w:val="0"/>
              <w:snapToGrid w:val="0"/>
              <w:jc w:val="center"/>
              <w:rPr>
                <w:rFonts w:hint="eastAsia" w:ascii="仿宋" w:hAnsi="仿宋" w:eastAsia="仿宋" w:cs="宋体"/>
                <w:color w:val="auto"/>
                <w:kern w:val="0"/>
                <w:szCs w:val="21"/>
              </w:rPr>
            </w:pPr>
            <w:r>
              <w:rPr>
                <w:rFonts w:hint="eastAsia" w:ascii="仿宋" w:hAnsi="仿宋" w:eastAsia="仿宋" w:cs="宋体"/>
                <w:color w:val="auto"/>
                <w:kern w:val="0"/>
                <w:szCs w:val="21"/>
              </w:rPr>
              <w:t>55090076342</w:t>
            </w:r>
          </w:p>
        </w:tc>
        <w:tc>
          <w:tcPr>
            <w:tcW w:w="1663" w:type="dxa"/>
            <w:noWrap w:val="0"/>
            <w:vAlign w:val="center"/>
          </w:tcPr>
          <w:p>
            <w:pPr>
              <w:adjustRightInd w:val="0"/>
              <w:snapToGrid w:val="0"/>
              <w:jc w:val="center"/>
              <w:rPr>
                <w:rFonts w:hint="eastAsia" w:ascii="仿宋" w:hAnsi="仿宋" w:eastAsia="仿宋"/>
                <w:b w:val="0"/>
                <w:bCs/>
                <w:color w:val="auto"/>
                <w:szCs w:val="21"/>
                <w:lang w:eastAsia="zh-CN"/>
              </w:rPr>
            </w:pPr>
            <w:r>
              <w:rPr>
                <w:rFonts w:hint="eastAsia" w:ascii="仿宋" w:hAnsi="仿宋" w:eastAsia="仿宋"/>
                <w:b w:val="0"/>
                <w:bCs/>
                <w:color w:val="auto"/>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noWrap w:val="0"/>
            <w:vAlign w:val="center"/>
          </w:tcPr>
          <w:p>
            <w:pPr>
              <w:snapToGrid w:val="0"/>
              <w:jc w:val="center"/>
              <w:rPr>
                <w:rFonts w:ascii="仿宋" w:hAnsi="仿宋" w:eastAsia="仿宋" w:cs="宋体"/>
                <w:color w:val="auto"/>
                <w:kern w:val="0"/>
                <w:szCs w:val="21"/>
              </w:rPr>
            </w:pPr>
            <w:r>
              <w:rPr>
                <w:rFonts w:hint="eastAsia" w:ascii="仿宋" w:hAnsi="仿宋" w:eastAsia="仿宋"/>
                <w:kern w:val="0"/>
                <w:szCs w:val="21"/>
              </w:rPr>
              <w:t>冯  皓</w:t>
            </w:r>
          </w:p>
        </w:tc>
        <w:tc>
          <w:tcPr>
            <w:tcW w:w="1586" w:type="dxa"/>
            <w:gridSpan w:val="2"/>
            <w:noWrap w:val="0"/>
            <w:vAlign w:val="center"/>
          </w:tcPr>
          <w:p>
            <w:pPr>
              <w:widowControl/>
              <w:adjustRightInd w:val="0"/>
              <w:snapToGrid w:val="0"/>
              <w:jc w:val="center"/>
              <w:rPr>
                <w:rFonts w:ascii="仿宋" w:hAnsi="仿宋" w:eastAsia="仿宋" w:cs="宋体"/>
                <w:color w:val="auto"/>
                <w:kern w:val="0"/>
                <w:szCs w:val="21"/>
              </w:rPr>
            </w:pPr>
            <w:r>
              <w:rPr>
                <w:rFonts w:hint="eastAsia" w:ascii="仿宋" w:hAnsi="仿宋" w:eastAsia="仿宋" w:cs="宋体"/>
                <w:color w:val="auto"/>
                <w:kern w:val="0"/>
                <w:szCs w:val="21"/>
              </w:rPr>
              <w:t>机械、化工机械</w:t>
            </w:r>
          </w:p>
        </w:tc>
        <w:tc>
          <w:tcPr>
            <w:tcW w:w="2661" w:type="dxa"/>
            <w:gridSpan w:val="5"/>
            <w:noWrap w:val="0"/>
            <w:vAlign w:val="center"/>
          </w:tcPr>
          <w:p>
            <w:pPr>
              <w:snapToGrid w:val="0"/>
              <w:jc w:val="center"/>
              <w:rPr>
                <w:rFonts w:ascii="仿宋" w:hAnsi="仿宋" w:eastAsia="仿宋" w:cs="宋体"/>
                <w:color w:val="auto"/>
                <w:kern w:val="0"/>
                <w:szCs w:val="21"/>
              </w:rPr>
            </w:pPr>
            <w:r>
              <w:rPr>
                <w:rFonts w:hint="eastAsia" w:ascii="仿宋" w:hAnsi="仿宋" w:eastAsia="仿宋"/>
                <w:kern w:val="0"/>
                <w:szCs w:val="21"/>
              </w:rPr>
              <w:t>S011053000110201000802</w:t>
            </w:r>
          </w:p>
        </w:tc>
        <w:tc>
          <w:tcPr>
            <w:tcW w:w="2662" w:type="dxa"/>
            <w:gridSpan w:val="5"/>
            <w:noWrap w:val="0"/>
            <w:vAlign w:val="center"/>
          </w:tcPr>
          <w:p>
            <w:pPr>
              <w:widowControl/>
              <w:adjustRightInd w:val="0"/>
              <w:snapToGrid w:val="0"/>
              <w:jc w:val="center"/>
              <w:rPr>
                <w:rFonts w:ascii="仿宋" w:hAnsi="仿宋" w:eastAsia="仿宋" w:cs="宋体"/>
                <w:color w:val="auto"/>
                <w:kern w:val="0"/>
                <w:szCs w:val="21"/>
              </w:rPr>
            </w:pPr>
            <w:r>
              <w:rPr>
                <w:rFonts w:hint="eastAsia" w:ascii="仿宋" w:hAnsi="仿宋" w:eastAsia="仿宋" w:cs="宋体"/>
                <w:color w:val="auto"/>
                <w:kern w:val="0"/>
                <w:szCs w:val="21"/>
              </w:rPr>
              <w:t>55130140330</w:t>
            </w:r>
          </w:p>
        </w:tc>
        <w:tc>
          <w:tcPr>
            <w:tcW w:w="1663" w:type="dxa"/>
            <w:noWrap w:val="0"/>
            <w:vAlign w:val="center"/>
          </w:tcPr>
          <w:p>
            <w:pPr>
              <w:adjustRightInd w:val="0"/>
              <w:snapToGrid w:val="0"/>
              <w:jc w:val="center"/>
              <w:rPr>
                <w:rFonts w:ascii="仿宋" w:hAnsi="仿宋" w:eastAsia="仿宋"/>
                <w:b w:val="0"/>
                <w:bCs/>
                <w:color w:val="auto"/>
                <w:szCs w:val="21"/>
              </w:rPr>
            </w:pPr>
            <w:r>
              <w:rPr>
                <w:rFonts w:hint="eastAsia" w:ascii="仿宋" w:hAnsi="仿宋" w:eastAsia="仿宋"/>
                <w:b w:val="0"/>
                <w:bCs/>
                <w:color w:val="auto"/>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noWrap w:val="0"/>
            <w:vAlign w:val="center"/>
          </w:tcPr>
          <w:p>
            <w:pPr>
              <w:spacing w:line="500" w:lineRule="exact"/>
              <w:jc w:val="center"/>
              <w:rPr>
                <w:rFonts w:ascii="仿宋" w:hAnsi="仿宋" w:eastAsia="仿宋"/>
                <w:color w:val="auto"/>
                <w:szCs w:val="21"/>
              </w:rPr>
            </w:pPr>
            <w:r>
              <w:rPr>
                <w:rFonts w:hint="eastAsia" w:ascii="仿宋" w:hAnsi="仿宋" w:eastAsia="仿宋"/>
                <w:b/>
                <w:color w:val="auto"/>
                <w:szCs w:val="21"/>
              </w:rPr>
              <w:t>项目简介</w:t>
            </w:r>
          </w:p>
        </w:tc>
        <w:tc>
          <w:tcPr>
            <w:tcW w:w="8572" w:type="dxa"/>
            <w:gridSpan w:val="13"/>
            <w:noWrap w:val="0"/>
            <w:vAlign w:val="center"/>
          </w:tcPr>
          <w:p>
            <w:pPr>
              <w:adjustRightInd w:val="0"/>
              <w:snapToGrid w:val="0"/>
              <w:rPr>
                <w:rFonts w:hint="eastAsia" w:ascii="仿宋" w:hAnsi="仿宋" w:eastAsia="仿宋" w:cs="宋体"/>
                <w:b/>
                <w:bCs/>
                <w:color w:val="auto"/>
                <w:szCs w:val="21"/>
              </w:rPr>
            </w:pPr>
            <w:r>
              <w:rPr>
                <w:rFonts w:hint="eastAsia" w:ascii="仿宋" w:hAnsi="仿宋" w:eastAsia="仿宋" w:cs="宋体"/>
                <w:b/>
                <w:bCs/>
                <w:color w:val="auto"/>
                <w:szCs w:val="21"/>
              </w:rPr>
              <w:t>项目简介：</w:t>
            </w:r>
          </w:p>
          <w:p>
            <w:pPr>
              <w:adjustRightInd w:val="0"/>
              <w:snapToGrid w:val="0"/>
              <w:rPr>
                <w:rFonts w:hint="eastAsia" w:ascii="仿宋" w:hAnsi="仿宋" w:eastAsia="仿宋" w:cs="宋体"/>
                <w:b w:val="0"/>
                <w:bCs w:val="0"/>
                <w:color w:val="auto"/>
                <w:szCs w:val="21"/>
                <w:highlight w:val="yellow"/>
              </w:rPr>
            </w:pPr>
            <w:r>
              <w:rPr>
                <w:rFonts w:hint="eastAsia" w:ascii="仿宋" w:hAnsi="仿宋" w:eastAsia="仿宋"/>
                <w:color w:val="auto"/>
                <w:szCs w:val="21"/>
              </w:rPr>
              <w:t xml:space="preserve">  </w:t>
            </w:r>
            <w:r>
              <w:rPr>
                <w:rFonts w:hint="eastAsia" w:ascii="仿宋" w:hAnsi="仿宋" w:eastAsia="仿宋"/>
                <w:color w:val="auto"/>
                <w:szCs w:val="21"/>
                <w:lang w:val="en-US" w:eastAsia="zh-CN"/>
              </w:rPr>
              <w:t xml:space="preserve"> </w:t>
            </w:r>
            <w:r>
              <w:rPr>
                <w:rFonts w:hint="eastAsia" w:ascii="仿宋" w:hAnsi="仿宋" w:eastAsia="仿宋"/>
                <w:color w:val="auto"/>
                <w:szCs w:val="21"/>
              </w:rPr>
              <w:t xml:space="preserve"> 眉山市百庆乐烟花爆竹有限公司成立于2011年3月2日，注册地址位于眉山市东坡区思蒙镇宋堰村，仓储设施地址位于眉山市东坡区思蒙镇宋堰村，法人代表刘文英，企业注册资金贰佰陆拾万元，公司类型为有限责任公司，经营范围销售烟花爆竹（按许可证核定内容和期限经营）。烟花爆竹经营（批发）许可证有效期：2021年9月27日至2024年9月26日。</w:t>
            </w:r>
          </w:p>
          <w:p>
            <w:pPr>
              <w:adjustRightInd w:val="0"/>
              <w:snapToGrid w:val="0"/>
              <w:rPr>
                <w:rFonts w:hint="eastAsia" w:ascii="仿宋" w:hAnsi="仿宋" w:eastAsia="仿宋" w:cs="宋体"/>
                <w:color w:val="auto"/>
                <w:szCs w:val="21"/>
              </w:rPr>
            </w:pPr>
            <w:r>
              <w:rPr>
                <w:rFonts w:hint="eastAsia" w:ascii="仿宋" w:hAnsi="仿宋" w:eastAsia="仿宋" w:cs="宋体"/>
                <w:b/>
                <w:bCs/>
                <w:color w:val="auto"/>
                <w:szCs w:val="21"/>
              </w:rPr>
              <w:t>现场勘察照片</w:t>
            </w:r>
            <w:r>
              <w:rPr>
                <w:rFonts w:hint="eastAsia" w:ascii="仿宋" w:hAnsi="仿宋" w:eastAsia="仿宋" w:cs="宋体"/>
                <w:color w:val="auto"/>
                <w:szCs w:val="21"/>
              </w:rPr>
              <w:t>：</w:t>
            </w:r>
          </w:p>
          <w:p>
            <w:pPr>
              <w:adjustRightInd w:val="0"/>
              <w:snapToGrid w:val="0"/>
              <w:rPr>
                <w:rFonts w:hint="default" w:ascii="仿宋" w:hAnsi="仿宋" w:eastAsia="仿宋" w:cs="宋体"/>
                <w:color w:val="auto"/>
                <w:szCs w:val="21"/>
                <w:lang w:val="en-US" w:eastAsia="zh-CN"/>
              </w:rPr>
            </w:pPr>
            <w:r>
              <w:rPr>
                <w:rFonts w:hint="eastAsia" w:ascii="仿宋" w:hAnsi="仿宋" w:eastAsia="仿宋" w:cs="宋体"/>
                <w:color w:val="auto"/>
                <w:szCs w:val="21"/>
                <w:lang w:val="en-US" w:eastAsia="zh-CN"/>
              </w:rPr>
              <w:t xml:space="preserve">  </w:t>
            </w:r>
            <w:r>
              <w:rPr>
                <w:rFonts w:hint="eastAsia" w:ascii="仿宋" w:hAnsi="仿宋" w:eastAsia="仿宋"/>
                <w:color w:val="auto"/>
                <w:szCs w:val="21"/>
              </w:rPr>
              <w:t xml:space="preserve">  </w:t>
            </w:r>
            <w:r>
              <w:drawing>
                <wp:inline distT="0" distB="0" distL="114300" distR="114300">
                  <wp:extent cx="5155565" cy="2339975"/>
                  <wp:effectExtent l="0" t="0" r="6985" b="3175"/>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4"/>
                          <a:stretch>
                            <a:fillRect/>
                          </a:stretch>
                        </pic:blipFill>
                        <pic:spPr>
                          <a:xfrm>
                            <a:off x="0" y="0"/>
                            <a:ext cx="5155565" cy="2339975"/>
                          </a:xfrm>
                          <a:prstGeom prst="rect">
                            <a:avLst/>
                          </a:prstGeom>
                          <a:noFill/>
                          <a:ln>
                            <a:noFill/>
                          </a:ln>
                        </pic:spPr>
                      </pic:pic>
                    </a:graphicData>
                  </a:graphic>
                </wp:inline>
              </w:drawing>
            </w:r>
            <w:r>
              <w:rPr>
                <w:rFonts w:hint="eastAsia" w:ascii="Arial" w:hAnsi="Arial" w:eastAsia="宋体" w:cs="Arial"/>
                <w:sz w:val="28"/>
                <w:szCs w:val="28"/>
                <w:lang w:val="en-US" w:eastAsia="zh-CN"/>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vMerge w:val="restart"/>
            <w:noWrap w:val="0"/>
            <w:vAlign w:val="center"/>
          </w:tcPr>
          <w:p>
            <w:pPr>
              <w:spacing w:line="500" w:lineRule="exact"/>
              <w:jc w:val="center"/>
              <w:rPr>
                <w:rFonts w:ascii="仿宋" w:hAnsi="仿宋" w:eastAsia="仿宋"/>
                <w:color w:val="auto"/>
                <w:szCs w:val="21"/>
              </w:rPr>
            </w:pPr>
            <w:r>
              <w:rPr>
                <w:rFonts w:hint="eastAsia" w:ascii="仿宋" w:hAnsi="仿宋" w:eastAsia="仿宋"/>
                <w:color w:val="auto"/>
                <w:szCs w:val="21"/>
              </w:rPr>
              <w:t>现场开展工作情况</w:t>
            </w:r>
          </w:p>
        </w:tc>
        <w:tc>
          <w:tcPr>
            <w:tcW w:w="1586" w:type="dxa"/>
            <w:gridSpan w:val="2"/>
            <w:noWrap w:val="0"/>
            <w:vAlign w:val="center"/>
          </w:tcPr>
          <w:p>
            <w:pPr>
              <w:spacing w:line="300" w:lineRule="exact"/>
              <w:jc w:val="center"/>
              <w:rPr>
                <w:rFonts w:ascii="仿宋" w:hAnsi="仿宋" w:eastAsia="仿宋"/>
                <w:color w:val="auto"/>
                <w:szCs w:val="21"/>
              </w:rPr>
            </w:pPr>
            <w:r>
              <w:rPr>
                <w:rFonts w:hint="eastAsia" w:ascii="仿宋" w:hAnsi="仿宋" w:eastAsia="仿宋"/>
                <w:color w:val="auto"/>
                <w:szCs w:val="21"/>
              </w:rPr>
              <w:t>勘验人员</w:t>
            </w:r>
          </w:p>
        </w:tc>
        <w:tc>
          <w:tcPr>
            <w:tcW w:w="2622" w:type="dxa"/>
            <w:gridSpan w:val="4"/>
            <w:noWrap w:val="0"/>
            <w:vAlign w:val="center"/>
          </w:tcPr>
          <w:p>
            <w:pPr>
              <w:spacing w:line="300" w:lineRule="exact"/>
              <w:jc w:val="center"/>
              <w:rPr>
                <w:rFonts w:ascii="仿宋" w:hAnsi="仿宋" w:eastAsia="仿宋"/>
                <w:color w:val="auto"/>
                <w:szCs w:val="21"/>
              </w:rPr>
            </w:pPr>
            <w:r>
              <w:rPr>
                <w:rFonts w:hint="eastAsia" w:ascii="仿宋" w:hAnsi="仿宋" w:eastAsia="仿宋"/>
                <w:color w:val="auto"/>
                <w:szCs w:val="21"/>
              </w:rPr>
              <w:t>勘验时间</w:t>
            </w:r>
          </w:p>
        </w:tc>
        <w:tc>
          <w:tcPr>
            <w:tcW w:w="1226" w:type="dxa"/>
            <w:gridSpan w:val="2"/>
            <w:noWrap w:val="0"/>
            <w:vAlign w:val="center"/>
          </w:tcPr>
          <w:p>
            <w:pPr>
              <w:spacing w:line="300" w:lineRule="exact"/>
              <w:jc w:val="center"/>
              <w:rPr>
                <w:rFonts w:ascii="仿宋" w:hAnsi="仿宋" w:eastAsia="仿宋"/>
                <w:color w:val="auto"/>
                <w:szCs w:val="21"/>
              </w:rPr>
            </w:pPr>
            <w:r>
              <w:rPr>
                <w:rFonts w:hint="eastAsia" w:ascii="仿宋" w:hAnsi="仿宋" w:eastAsia="仿宋"/>
                <w:color w:val="auto"/>
                <w:szCs w:val="21"/>
              </w:rPr>
              <w:t>勘验任务</w:t>
            </w:r>
          </w:p>
        </w:tc>
        <w:tc>
          <w:tcPr>
            <w:tcW w:w="3138" w:type="dxa"/>
            <w:gridSpan w:val="5"/>
            <w:noWrap w:val="0"/>
            <w:vAlign w:val="center"/>
          </w:tcPr>
          <w:p>
            <w:pPr>
              <w:spacing w:line="300" w:lineRule="exact"/>
              <w:jc w:val="center"/>
              <w:rPr>
                <w:rFonts w:ascii="仿宋" w:hAnsi="仿宋" w:eastAsia="仿宋"/>
                <w:color w:val="auto"/>
                <w:szCs w:val="21"/>
              </w:rPr>
            </w:pPr>
            <w:r>
              <w:rPr>
                <w:rFonts w:hint="eastAsia" w:ascii="仿宋" w:hAnsi="仿宋" w:eastAsia="仿宋"/>
                <w:color w:val="auto"/>
                <w:szCs w:val="21"/>
              </w:rPr>
              <w:t>勘验中的问题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vMerge w:val="continue"/>
            <w:noWrap w:val="0"/>
            <w:vAlign w:val="center"/>
          </w:tcPr>
          <w:p>
            <w:pPr>
              <w:spacing w:line="500" w:lineRule="exact"/>
              <w:jc w:val="center"/>
              <w:rPr>
                <w:rFonts w:ascii="仿宋" w:hAnsi="仿宋" w:eastAsia="仿宋"/>
                <w:color w:val="auto"/>
                <w:szCs w:val="21"/>
              </w:rPr>
            </w:pPr>
          </w:p>
        </w:tc>
        <w:tc>
          <w:tcPr>
            <w:tcW w:w="1586" w:type="dxa"/>
            <w:gridSpan w:val="2"/>
            <w:noWrap w:val="0"/>
            <w:vAlign w:val="center"/>
          </w:tcPr>
          <w:p>
            <w:pPr>
              <w:spacing w:line="300" w:lineRule="exact"/>
              <w:jc w:val="center"/>
              <w:rPr>
                <w:rFonts w:hint="eastAsia" w:ascii="仿宋" w:hAnsi="仿宋" w:eastAsia="仿宋"/>
                <w:color w:val="auto"/>
                <w:szCs w:val="21"/>
                <w:lang w:eastAsia="zh-CN"/>
              </w:rPr>
            </w:pPr>
            <w:r>
              <w:rPr>
                <w:rFonts w:hint="eastAsia" w:ascii="仿宋" w:hAnsi="仿宋" w:eastAsia="仿宋"/>
                <w:color w:val="auto"/>
                <w:szCs w:val="21"/>
                <w:lang w:eastAsia="zh-CN"/>
              </w:rPr>
              <w:t>陈兴勇</w:t>
            </w:r>
          </w:p>
        </w:tc>
        <w:tc>
          <w:tcPr>
            <w:tcW w:w="2622" w:type="dxa"/>
            <w:gridSpan w:val="4"/>
            <w:noWrap w:val="0"/>
            <w:vAlign w:val="center"/>
          </w:tcPr>
          <w:p>
            <w:pPr>
              <w:spacing w:line="300" w:lineRule="exact"/>
              <w:jc w:val="center"/>
              <w:rPr>
                <w:rFonts w:hint="default" w:ascii="仿宋" w:hAnsi="仿宋" w:eastAsia="仿宋"/>
                <w:color w:val="auto"/>
                <w:szCs w:val="21"/>
                <w:highlight w:val="none"/>
                <w:lang w:val="en-US" w:eastAsia="zh-CN"/>
              </w:rPr>
            </w:pPr>
            <w:r>
              <w:rPr>
                <w:rFonts w:hint="eastAsia" w:ascii="仿宋" w:hAnsi="仿宋" w:eastAsia="仿宋"/>
                <w:color w:val="auto"/>
                <w:szCs w:val="21"/>
                <w:highlight w:val="none"/>
                <w:lang w:val="en-US" w:eastAsia="zh-CN"/>
              </w:rPr>
              <w:t>2024.10.21</w:t>
            </w:r>
          </w:p>
        </w:tc>
        <w:tc>
          <w:tcPr>
            <w:tcW w:w="1226" w:type="dxa"/>
            <w:gridSpan w:val="2"/>
            <w:noWrap w:val="0"/>
            <w:vAlign w:val="center"/>
          </w:tcPr>
          <w:p>
            <w:pPr>
              <w:spacing w:line="300" w:lineRule="exact"/>
              <w:jc w:val="center"/>
              <w:rPr>
                <w:rFonts w:ascii="仿宋" w:hAnsi="仿宋" w:eastAsia="仿宋"/>
                <w:color w:val="auto"/>
                <w:szCs w:val="21"/>
              </w:rPr>
            </w:pPr>
            <w:r>
              <w:rPr>
                <w:rFonts w:hint="eastAsia" w:ascii="仿宋" w:hAnsi="仿宋" w:eastAsia="仿宋"/>
                <w:color w:val="auto"/>
                <w:szCs w:val="21"/>
              </w:rPr>
              <w:t>现场勘查、资料收集</w:t>
            </w:r>
          </w:p>
        </w:tc>
        <w:tc>
          <w:tcPr>
            <w:tcW w:w="3138" w:type="dxa"/>
            <w:gridSpan w:val="5"/>
            <w:noWrap w:val="0"/>
            <w:vAlign w:val="center"/>
          </w:tcPr>
          <w:p>
            <w:pPr>
              <w:spacing w:line="300" w:lineRule="exact"/>
              <w:jc w:val="center"/>
              <w:rPr>
                <w:rFonts w:ascii="仿宋" w:hAnsi="仿宋" w:eastAsia="仿宋"/>
                <w:color w:val="auto"/>
                <w:szCs w:val="21"/>
              </w:rPr>
            </w:pPr>
            <w:r>
              <w:rPr>
                <w:rFonts w:hint="eastAsia" w:ascii="仿宋" w:hAnsi="仿宋" w:eastAsia="仿宋" w:cs="仿宋"/>
                <w:color w:val="000000"/>
                <w:szCs w:val="21"/>
              </w:rPr>
              <w:t>见《</w:t>
            </w:r>
            <w:r>
              <w:rPr>
                <w:rFonts w:hint="eastAsia" w:ascii="仿宋" w:hAnsi="仿宋" w:eastAsia="仿宋" w:cs="仿宋"/>
                <w:color w:val="000000"/>
                <w:szCs w:val="21"/>
                <w:lang w:val="en-US" w:eastAsia="zh-CN"/>
              </w:rPr>
              <w:t>现场勘查记录</w:t>
            </w:r>
            <w:r>
              <w:rPr>
                <w:rFonts w:hint="eastAsia" w:ascii="仿宋" w:hAnsi="仿宋" w:eastAsia="仿宋" w:cs="仿宋"/>
                <w:color w:val="000000"/>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vMerge w:val="continue"/>
            <w:noWrap w:val="0"/>
            <w:vAlign w:val="center"/>
          </w:tcPr>
          <w:p>
            <w:pPr>
              <w:spacing w:line="500" w:lineRule="exact"/>
              <w:jc w:val="center"/>
              <w:rPr>
                <w:rFonts w:ascii="仿宋" w:hAnsi="仿宋" w:eastAsia="仿宋"/>
                <w:b/>
                <w:color w:val="auto"/>
                <w:szCs w:val="21"/>
              </w:rPr>
            </w:pPr>
          </w:p>
        </w:tc>
        <w:tc>
          <w:tcPr>
            <w:tcW w:w="1586" w:type="dxa"/>
            <w:gridSpan w:val="2"/>
            <w:noWrap w:val="0"/>
            <w:vAlign w:val="center"/>
          </w:tcPr>
          <w:p>
            <w:pPr>
              <w:spacing w:line="300" w:lineRule="exact"/>
              <w:jc w:val="center"/>
              <w:rPr>
                <w:rFonts w:hint="eastAsia" w:ascii="仿宋" w:hAnsi="仿宋" w:eastAsia="仿宋"/>
                <w:color w:val="auto"/>
                <w:szCs w:val="21"/>
                <w:lang w:eastAsia="zh-CN"/>
              </w:rPr>
            </w:pPr>
            <w:r>
              <w:rPr>
                <w:rFonts w:hint="eastAsia" w:ascii="仿宋" w:hAnsi="仿宋" w:eastAsia="仿宋"/>
                <w:color w:val="auto"/>
                <w:szCs w:val="21"/>
                <w:lang w:eastAsia="zh-CN"/>
              </w:rPr>
              <w:t>钱鹏</w:t>
            </w:r>
          </w:p>
        </w:tc>
        <w:tc>
          <w:tcPr>
            <w:tcW w:w="2622" w:type="dxa"/>
            <w:gridSpan w:val="4"/>
            <w:noWrap w:val="0"/>
            <w:vAlign w:val="center"/>
          </w:tcPr>
          <w:p>
            <w:pPr>
              <w:spacing w:line="300" w:lineRule="exact"/>
              <w:jc w:val="center"/>
              <w:rPr>
                <w:rFonts w:hint="default" w:ascii="仿宋" w:hAnsi="仿宋" w:eastAsia="仿宋"/>
                <w:b/>
                <w:color w:val="auto"/>
                <w:szCs w:val="21"/>
                <w:highlight w:val="none"/>
                <w:lang w:val="en-US"/>
              </w:rPr>
            </w:pPr>
            <w:r>
              <w:rPr>
                <w:rFonts w:hint="eastAsia" w:ascii="仿宋" w:hAnsi="仿宋" w:eastAsia="仿宋"/>
                <w:color w:val="auto"/>
                <w:szCs w:val="21"/>
                <w:highlight w:val="none"/>
                <w:lang w:val="en-US" w:eastAsia="zh-CN"/>
              </w:rPr>
              <w:t>2024.10.21</w:t>
            </w:r>
          </w:p>
        </w:tc>
        <w:tc>
          <w:tcPr>
            <w:tcW w:w="1226" w:type="dxa"/>
            <w:gridSpan w:val="2"/>
            <w:noWrap w:val="0"/>
            <w:vAlign w:val="center"/>
          </w:tcPr>
          <w:p>
            <w:pPr>
              <w:spacing w:line="300" w:lineRule="exact"/>
              <w:jc w:val="center"/>
              <w:rPr>
                <w:rFonts w:ascii="仿宋" w:hAnsi="仿宋" w:eastAsia="仿宋"/>
                <w:b/>
                <w:color w:val="auto"/>
                <w:szCs w:val="21"/>
              </w:rPr>
            </w:pPr>
            <w:r>
              <w:rPr>
                <w:rFonts w:hint="eastAsia" w:ascii="仿宋" w:hAnsi="仿宋" w:eastAsia="仿宋"/>
                <w:color w:val="auto"/>
                <w:szCs w:val="21"/>
              </w:rPr>
              <w:t>现场勘查、资料收集</w:t>
            </w:r>
          </w:p>
        </w:tc>
        <w:tc>
          <w:tcPr>
            <w:tcW w:w="3138" w:type="dxa"/>
            <w:gridSpan w:val="5"/>
            <w:noWrap w:val="0"/>
            <w:vAlign w:val="center"/>
          </w:tcPr>
          <w:p>
            <w:pPr>
              <w:spacing w:line="300" w:lineRule="exact"/>
              <w:jc w:val="center"/>
              <w:rPr>
                <w:rFonts w:ascii="仿宋" w:hAnsi="仿宋" w:eastAsia="仿宋"/>
                <w:b/>
                <w:color w:val="auto"/>
                <w:szCs w:val="21"/>
              </w:rPr>
            </w:pPr>
            <w:r>
              <w:rPr>
                <w:rFonts w:hint="eastAsia" w:ascii="仿宋" w:hAnsi="仿宋" w:eastAsia="仿宋" w:cs="仿宋"/>
                <w:color w:val="000000"/>
                <w:szCs w:val="21"/>
              </w:rPr>
              <w:t>见《</w:t>
            </w:r>
            <w:r>
              <w:rPr>
                <w:rFonts w:hint="eastAsia" w:ascii="仿宋" w:hAnsi="仿宋" w:eastAsia="仿宋" w:cs="仿宋"/>
                <w:color w:val="000000"/>
                <w:szCs w:val="21"/>
                <w:lang w:val="en-US" w:eastAsia="zh-CN"/>
              </w:rPr>
              <w:t>现场勘查记录</w:t>
            </w:r>
            <w:r>
              <w:rPr>
                <w:rFonts w:hint="eastAsia" w:ascii="仿宋" w:hAnsi="仿宋" w:eastAsia="仿宋" w:cs="仿宋"/>
                <w:color w:val="000000"/>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vMerge w:val="continue"/>
            <w:noWrap w:val="0"/>
            <w:vAlign w:val="center"/>
          </w:tcPr>
          <w:p>
            <w:pPr>
              <w:spacing w:line="500" w:lineRule="exact"/>
              <w:jc w:val="center"/>
              <w:rPr>
                <w:rFonts w:ascii="仿宋" w:hAnsi="仿宋" w:eastAsia="仿宋"/>
                <w:b/>
                <w:color w:val="auto"/>
                <w:szCs w:val="21"/>
              </w:rPr>
            </w:pPr>
          </w:p>
        </w:tc>
        <w:tc>
          <w:tcPr>
            <w:tcW w:w="1586" w:type="dxa"/>
            <w:gridSpan w:val="2"/>
            <w:noWrap w:val="0"/>
            <w:vAlign w:val="center"/>
          </w:tcPr>
          <w:p>
            <w:pPr>
              <w:spacing w:line="300" w:lineRule="exact"/>
              <w:jc w:val="center"/>
              <w:rPr>
                <w:rFonts w:ascii="仿宋" w:hAnsi="仿宋" w:eastAsia="仿宋"/>
                <w:b/>
                <w:color w:val="auto"/>
                <w:szCs w:val="21"/>
              </w:rPr>
            </w:pPr>
          </w:p>
        </w:tc>
        <w:tc>
          <w:tcPr>
            <w:tcW w:w="2622" w:type="dxa"/>
            <w:gridSpan w:val="4"/>
            <w:noWrap w:val="0"/>
            <w:vAlign w:val="center"/>
          </w:tcPr>
          <w:p>
            <w:pPr>
              <w:spacing w:line="300" w:lineRule="exact"/>
              <w:jc w:val="center"/>
              <w:rPr>
                <w:rFonts w:ascii="仿宋" w:hAnsi="仿宋" w:eastAsia="仿宋"/>
                <w:b/>
                <w:color w:val="auto"/>
                <w:szCs w:val="21"/>
              </w:rPr>
            </w:pPr>
          </w:p>
        </w:tc>
        <w:tc>
          <w:tcPr>
            <w:tcW w:w="1226" w:type="dxa"/>
            <w:gridSpan w:val="2"/>
            <w:noWrap w:val="0"/>
            <w:vAlign w:val="center"/>
          </w:tcPr>
          <w:p>
            <w:pPr>
              <w:spacing w:line="300" w:lineRule="exact"/>
              <w:jc w:val="center"/>
              <w:rPr>
                <w:rFonts w:ascii="仿宋" w:hAnsi="仿宋" w:eastAsia="仿宋"/>
                <w:b/>
                <w:color w:val="auto"/>
                <w:szCs w:val="21"/>
              </w:rPr>
            </w:pPr>
          </w:p>
        </w:tc>
        <w:tc>
          <w:tcPr>
            <w:tcW w:w="3138" w:type="dxa"/>
            <w:gridSpan w:val="5"/>
            <w:noWrap w:val="0"/>
            <w:vAlign w:val="center"/>
          </w:tcPr>
          <w:p>
            <w:pPr>
              <w:spacing w:line="300" w:lineRule="exact"/>
              <w:jc w:val="center"/>
              <w:rPr>
                <w:rFonts w:ascii="仿宋" w:hAnsi="仿宋" w:eastAsia="仿宋"/>
                <w:b/>
                <w:color w:val="auto"/>
                <w:szCs w:val="21"/>
              </w:rPr>
            </w:pPr>
          </w:p>
        </w:tc>
      </w:tr>
    </w:tbl>
    <w:p>
      <w:bookmarkStart w:id="3" w:name="_GoBack"/>
      <w:bookmarkEnd w:id="3"/>
    </w:p>
    <w:sectPr>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0"/>
    <w:family w:val="roman"/>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auto"/>
    <w:pitch w:val="default"/>
    <w:sig w:usb0="800002BF" w:usb1="38CF7CFA" w:usb2="00000016" w:usb3="00000000" w:csb0="00040001" w:csb1="00000000"/>
  </w:font>
  <w:font w:name="Wingdings 2">
    <w:panose1 w:val="05020102010507070707"/>
    <w:charset w:val="02"/>
    <w:family w:val="auto"/>
    <w:pitch w:val="default"/>
    <w:sig w:usb0="00000000" w:usb1="00000000" w:usb2="00000000" w:usb3="00000000" w:csb0="80000000" w:csb1="00000000"/>
  </w:font>
  <w:font w:name="仿宋_GB2312">
    <w:altName w:val="仿宋"/>
    <w:panose1 w:val="02010609030101010101"/>
    <w:charset w:val="86"/>
    <w:family w:val="auto"/>
    <w:pitch w:val="default"/>
    <w:sig w:usb0="00000000" w:usb1="0000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2F721D4"/>
    <w:rsid w:val="32F721D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Normal Indent"/>
    <w:basedOn w:val="1"/>
    <w:qFormat/>
    <w:uiPriority w:val="0"/>
    <w:pPr>
      <w:spacing w:line="360" w:lineRule="auto"/>
      <w:ind w:firstLine="397"/>
    </w:pPr>
    <w:rPr>
      <w:sz w:val="24"/>
      <w:szCs w:val="20"/>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Office_11.1.0.10132_F1E327BC-269C-435d-A152-05C5408002CA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2024-10-31T06:53:00Z</dcterms:created>
  <dc:creator>雷楠</dc:creator>
  <cp:lastModifiedBy>雷楠</cp:lastModifiedBy>
  <dcterms:modified xsi:type="dcterms:W3CDTF">2024-10-31T06:53:20Z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2052-11.1.0.10132</vt:lpwstr>
  </property>
</Properties>
</file>