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项目名称：中铁建重庆石化销售有限公司合安高速合川隆兴服务区南侧加油站职业病危害控制效果评价</w:t>
      </w:r>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CQAK2021-03-07-00</w:t>
      </w:r>
      <w:r>
        <w:rPr>
          <w:rFonts w:hint="eastAsia" w:ascii="Times New Roman" w:hAnsi="Times New Roman" w:cs="Times New Roman"/>
          <w:sz w:val="28"/>
          <w:szCs w:val="28"/>
          <w:lang w:val="en-US" w:eastAsia="zh-CN"/>
        </w:rPr>
        <w:t>18</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名称：中铁建重庆石化销售有限公司合安高速合川隆兴服务区南侧加油站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地址：重庆市合川区隆兴镇新田村一组（合安高速K42+575处）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联系人：陈站长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技术人员名单：但冰洋、杨涛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时间：2022年5月24日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用人单位陪同人：陈站长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技术人员名单：龚培元、但冰洋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时间：2022年7月9日~11日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用人单位陪同人：陈站长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r>
              <w:rPr>
                <w:rFonts w:hint="default"/>
                <w:vertAlign w:val="baseline"/>
                <w:lang w:val="en-US" w:eastAsia="zh-CN"/>
              </w:rPr>
              <w:drawing>
                <wp:inline distT="0" distB="0" distL="114300" distR="114300">
                  <wp:extent cx="3040380" cy="2280285"/>
                  <wp:effectExtent l="0" t="0" r="7620" b="5715"/>
                  <wp:docPr id="1" name="图片 1" descr="隆兴北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隆兴北侧"/>
                          <pic:cNvPicPr>
                            <a:picLocks noChangeAspect="1"/>
                          </pic:cNvPicPr>
                        </pic:nvPicPr>
                        <pic:blipFill>
                          <a:blip r:embed="rId4"/>
                          <a:stretch>
                            <a:fillRect/>
                          </a:stretch>
                        </pic:blipFill>
                        <pic:spPr>
                          <a:xfrm>
                            <a:off x="0" y="0"/>
                            <a:ext cx="3040380" cy="2280285"/>
                          </a:xfrm>
                          <a:prstGeom prst="rect">
                            <a:avLst/>
                          </a:prstGeom>
                        </pic:spPr>
                      </pic:pic>
                    </a:graphicData>
                  </a:graphic>
                </wp:inline>
              </w:drawing>
            </w:r>
            <w:bookmarkStart w:id="0" w:name="_GoBack"/>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45D2571"/>
    <w:rsid w:val="0D5C5E97"/>
    <w:rsid w:val="1FC63355"/>
    <w:rsid w:val="2E8A768D"/>
    <w:rsid w:val="4AFF7D3C"/>
    <w:rsid w:val="59F37184"/>
    <w:rsid w:val="5E454CED"/>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203</Words>
  <Characters>236</Characters>
  <Lines>0</Lines>
  <Paragraphs>0</Paragraphs>
  <TotalTime>2</TotalTime>
  <ScaleCrop>false</ScaleCrop>
  <LinksUpToDate>false</LinksUpToDate>
  <CharactersWithSpaces>236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cp:lastModifiedBy>
  <dcterms:modified xsi:type="dcterms:W3CDTF">2023-03-02T08:02:32Z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0DC647EBE96646DAAAAF09B76C676A6C</vt:lpwstr>
  </property>
</Properties>
</file>