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r>
        <w:rPr>
          <w:rFonts w:hint="default" w:ascii="Times New Roman" w:hAnsi="Times New Roman" w:eastAsia="仿宋_GB2312" w:cs="Times New Roman"/>
          <w:color w:val="000000"/>
          <w:sz w:val="32"/>
          <w:szCs w:val="32"/>
        </w:rPr>
        <w:t>重庆市公共交通汽车维修有限责任公司石桥铺加油站职业病危害现状评价</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CQAK2022-03-02-0073</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重庆市公共交通汽车维修有限责任公司石桥铺加油站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重庆市九龙坡区石小路172-5号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联系人：张老师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技术人员名单：王雨、龚培元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时间：2022年3月16日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用人单位陪同人：张老师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技术人员名单：陈晓月、胡邻以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时间：</w:t>
            </w:r>
            <w:r>
              <w:rPr>
                <w:rFonts w:hint="default"/>
                <w:color w:val="000000" w:themeColor="text1"/>
                <w:vertAlign w:val="baseline"/>
                <w:lang w:val="en-US" w:eastAsia="zh-CN"/>
                <w14:textFill>
                  <w14:solidFill>
                    <w14:schemeClr w14:val="tx1"/>
                  </w14:solidFill>
                </w14:textFill>
              </w:rPr>
              <w:t>2022年3月23日</w:t>
            </w:r>
            <w:r>
              <w:rPr>
                <w:rFonts w:hint="eastAsia"/>
                <w:color w:val="000000" w:themeColor="text1"/>
                <w:vertAlign w:val="baseline"/>
                <w:lang w:val="en-US" w:eastAsia="zh-CN"/>
                <w14:textFill>
                  <w14:solidFill>
                    <w14:schemeClr w14:val="tx1"/>
                  </w14:solidFill>
                </w14:textFill>
              </w:rPr>
              <w:t>、24日、</w:t>
            </w:r>
            <w:r>
              <w:rPr>
                <w:rFonts w:hint="default"/>
                <w:color w:val="000000" w:themeColor="text1"/>
                <w:vertAlign w:val="baseline"/>
                <w:lang w:val="en-US" w:eastAsia="zh-CN"/>
                <w14:textFill>
                  <w14:solidFill>
                    <w14:schemeClr w14:val="tx1"/>
                  </w14:solidFill>
                </w14:textFill>
              </w:rPr>
              <w:t>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用人单位陪同人：张老师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r>
              <w:rPr>
                <w:rFonts w:hint="eastAsia"/>
                <w:vertAlign w:val="baseline"/>
                <w:lang w:val="en-US" w:eastAsia="zh-CN"/>
              </w:rPr>
              <w:t>、</w:t>
            </w:r>
            <w:r>
              <w:rPr>
                <w:rFonts w:hint="eastAsia" w:eastAsia="宋体"/>
                <w:b/>
                <w:sz w:val="28"/>
                <w:szCs w:val="28"/>
                <w:lang w:val="en-US" w:eastAsia="zh-CN"/>
              </w:rPr>
              <w:drawing>
                <wp:inline distT="0" distB="0" distL="114300" distR="114300">
                  <wp:extent cx="2419350" cy="1814195"/>
                  <wp:effectExtent l="0" t="0" r="6350" b="1905"/>
                  <wp:docPr id="1" name="图片 1" descr="微信图片_20220511155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511155833"/>
                          <pic:cNvPicPr>
                            <a:picLocks noChangeAspect="1"/>
                          </pic:cNvPicPr>
                        </pic:nvPicPr>
                        <pic:blipFill>
                          <a:blip r:embed="rId4"/>
                          <a:stretch>
                            <a:fillRect/>
                          </a:stretch>
                        </pic:blipFill>
                        <pic:spPr>
                          <a:xfrm>
                            <a:off x="0" y="0"/>
                            <a:ext cx="2419350" cy="1814195"/>
                          </a:xfrm>
                          <a:prstGeom prst="rect">
                            <a:avLst/>
                          </a:prstGeom>
                          <a:noFill/>
                          <a:ln>
                            <a:noFill/>
                          </a:ln>
                        </pic:spPr>
                      </pic:pic>
                    </a:graphicData>
                  </a:graphic>
                </wp:inline>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1FC63355"/>
    <w:rsid w:val="40516B3A"/>
    <w:rsid w:val="51825CA3"/>
    <w:rsid w:val="59F37184"/>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168</Words>
  <Characters>191</Characters>
  <Lines>0</Lines>
  <Paragraphs>0</Paragraphs>
  <TotalTime>0</TotalTime>
  <ScaleCrop>false</ScaleCrop>
  <LinksUpToDate>false</LinksUpToDate>
  <CharactersWithSpaces>191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小鱼儿</cp:lastModifiedBy>
  <dcterms:modified xsi:type="dcterms:W3CDTF">2023-02-28T12:08:18Z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0DC647EBE96646DAAAAF09B76C676A6C</vt:lpwstr>
  </property>
</Properties>
</file>