
<file path=[Content_Types].xml><?xml version="1.0" encoding="utf-8"?>
<Types xmlns="http://schemas.openxmlformats.org/package/2006/content-types"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default"/>
          <w:sz w:val="28"/>
          <w:szCs w:val="28"/>
          <w:lang w:val="en-US" w:eastAsia="zh-CN"/>
        </w:rPr>
      </w:pPr>
      <w:r>
        <w:rPr>
          <w:rFonts w:hint="eastAsia"/>
          <w:sz w:val="28"/>
          <w:szCs w:val="28"/>
          <w:lang w:val="en-US" w:eastAsia="zh-CN"/>
        </w:rPr>
        <w:t>项目名称：重庆十成再生资源有限公司定期检测</w:t>
      </w:r>
    </w:p>
    <w:p>
      <w:pPr>
        <w:rPr>
          <w:rFonts w:hint="default" w:ascii="Times New Roman" w:hAnsi="Times New Roman" w:cs="Times New Roman"/>
          <w:sz w:val="28"/>
          <w:szCs w:val="28"/>
          <w:lang w:val="en-US" w:eastAsia="zh-CN"/>
        </w:rPr>
      </w:pPr>
      <w:r>
        <w:rPr>
          <w:rFonts w:hint="eastAsia"/>
          <w:sz w:val="28"/>
          <w:szCs w:val="28"/>
          <w:lang w:val="en-US" w:eastAsia="zh-CN"/>
        </w:rPr>
        <w:t>项目编号：</w:t>
      </w:r>
      <w:r>
        <w:rPr>
          <w:rFonts w:hint="default" w:ascii="Times New Roman" w:hAnsi="Times New Roman" w:cs="Times New Roman"/>
          <w:sz w:val="28"/>
          <w:szCs w:val="28"/>
          <w:lang w:val="en-US" w:eastAsia="zh-CN"/>
        </w:rPr>
        <w:t>CQAK2022-03-08-0124</w:t>
      </w:r>
    </w:p>
    <w:tbl>
      <w:tblPr>
        <w:tblStyle w:val="3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109"/>
        <w:gridCol w:w="6307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2109" w:type="dxa"/>
            <w:vMerge w:val="restart"/>
            <w:noWrap w:val="0"/>
            <w:vAlign w:val="center"/>
          </w:tcPr>
          <w:p>
            <w:pPr>
              <w:jc w:val="center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用人单位</w:t>
            </w:r>
          </w:p>
        </w:tc>
        <w:tc>
          <w:tcPr>
            <w:tcW w:w="6307" w:type="dxa"/>
            <w:noWrap w:val="0"/>
            <w:vAlign w:val="center"/>
          </w:tcPr>
          <w:p>
            <w:pPr>
              <w:jc w:val="left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名称：重庆十成再生资源有限公司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2109" w:type="dxa"/>
            <w:vMerge w:val="continue"/>
            <w:noWrap w:val="0"/>
            <w:vAlign w:val="center"/>
          </w:tcPr>
          <w:p>
            <w:pPr>
              <w:jc w:val="center"/>
              <w:rPr>
                <w:rFonts w:hint="default"/>
                <w:vertAlign w:val="baseline"/>
                <w:lang w:val="en-US" w:eastAsia="zh-CN"/>
              </w:rPr>
            </w:pPr>
          </w:p>
        </w:tc>
        <w:tc>
          <w:tcPr>
            <w:tcW w:w="6307" w:type="dxa"/>
            <w:noWrap w:val="0"/>
            <w:vAlign w:val="center"/>
          </w:tcPr>
          <w:p>
            <w:pPr>
              <w:jc w:val="left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地址：重庆市九龙坡区九龙园区C区聚业路123号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2109" w:type="dxa"/>
            <w:vMerge w:val="continue"/>
            <w:noWrap w:val="0"/>
            <w:vAlign w:val="center"/>
          </w:tcPr>
          <w:p>
            <w:pPr>
              <w:jc w:val="center"/>
              <w:rPr>
                <w:rFonts w:hint="default"/>
                <w:vertAlign w:val="baseline"/>
                <w:lang w:val="en-US" w:eastAsia="zh-CN"/>
              </w:rPr>
            </w:pPr>
          </w:p>
        </w:tc>
        <w:tc>
          <w:tcPr>
            <w:tcW w:w="6307" w:type="dxa"/>
            <w:noWrap w:val="0"/>
            <w:vAlign w:val="center"/>
          </w:tcPr>
          <w:p>
            <w:pPr>
              <w:jc w:val="left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联系人：杨老师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2109" w:type="dxa"/>
            <w:vMerge w:val="restart"/>
            <w:noWrap w:val="0"/>
            <w:vAlign w:val="center"/>
          </w:tcPr>
          <w:p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现场调查</w:t>
            </w:r>
          </w:p>
        </w:tc>
        <w:tc>
          <w:tcPr>
            <w:tcW w:w="6307" w:type="dxa"/>
            <w:noWrap w:val="0"/>
            <w:vAlign w:val="center"/>
          </w:tcPr>
          <w:p>
            <w:pPr>
              <w:jc w:val="left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技术人员名单：胡邻以、杨涛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2109" w:type="dxa"/>
            <w:vMerge w:val="continue"/>
            <w:noWrap w:val="0"/>
            <w:vAlign w:val="center"/>
          </w:tcPr>
          <w:p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</w:p>
        </w:tc>
        <w:tc>
          <w:tcPr>
            <w:tcW w:w="6307" w:type="dxa"/>
            <w:noWrap w:val="0"/>
            <w:vAlign w:val="center"/>
          </w:tcPr>
          <w:p>
            <w:pPr>
              <w:jc w:val="left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时间：2022年4月11日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2109" w:type="dxa"/>
            <w:vMerge w:val="continue"/>
            <w:noWrap w:val="0"/>
            <w:vAlign w:val="center"/>
          </w:tcPr>
          <w:p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</w:p>
        </w:tc>
        <w:tc>
          <w:tcPr>
            <w:tcW w:w="6307" w:type="dxa"/>
            <w:noWrap w:val="0"/>
            <w:vAlign w:val="center"/>
          </w:tcPr>
          <w:p>
            <w:pPr>
              <w:jc w:val="left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用人单位陪同人：杨老师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2109" w:type="dxa"/>
            <w:vMerge w:val="restart"/>
            <w:noWrap w:val="0"/>
            <w:vAlign w:val="center"/>
          </w:tcPr>
          <w:p>
            <w:pPr>
              <w:jc w:val="center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现场采样和检测</w:t>
            </w:r>
          </w:p>
        </w:tc>
        <w:tc>
          <w:tcPr>
            <w:tcW w:w="6307" w:type="dxa"/>
            <w:noWrap w:val="0"/>
            <w:vAlign w:val="center"/>
          </w:tcPr>
          <w:p>
            <w:pPr>
              <w:jc w:val="left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技术人员名单：古凤玉、杨涛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2109" w:type="dxa"/>
            <w:vMerge w:val="continue"/>
            <w:noWrap w:val="0"/>
            <w:vAlign w:val="center"/>
          </w:tcPr>
          <w:p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</w:p>
        </w:tc>
        <w:tc>
          <w:tcPr>
            <w:tcW w:w="6307" w:type="dxa"/>
            <w:noWrap w:val="0"/>
            <w:vAlign w:val="center"/>
          </w:tcPr>
          <w:p>
            <w:pPr>
              <w:jc w:val="left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时间：2022年4月28日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2109" w:type="dxa"/>
            <w:vMerge w:val="continue"/>
            <w:noWrap w:val="0"/>
            <w:vAlign w:val="center"/>
          </w:tcPr>
          <w:p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</w:p>
        </w:tc>
        <w:tc>
          <w:tcPr>
            <w:tcW w:w="6307" w:type="dxa"/>
            <w:noWrap w:val="0"/>
            <w:vAlign w:val="center"/>
          </w:tcPr>
          <w:p>
            <w:pPr>
              <w:jc w:val="left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用人单位陪同人：杨老师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5" w:hRule="atLeast"/>
        </w:trPr>
        <w:tc>
          <w:tcPr>
            <w:tcW w:w="2109" w:type="dxa"/>
            <w:noWrap w:val="0"/>
            <w:vAlign w:val="center"/>
          </w:tcPr>
          <w:p>
            <w:pPr>
              <w:jc w:val="center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现场照片</w:t>
            </w:r>
          </w:p>
        </w:tc>
        <w:tc>
          <w:tcPr>
            <w:tcW w:w="6307" w:type="dxa"/>
            <w:noWrap w:val="0"/>
            <w:vAlign w:val="center"/>
          </w:tcPr>
          <w:p>
            <w:pPr>
              <w:jc w:val="both"/>
              <w:rPr>
                <w:rFonts w:hint="default"/>
                <w:vertAlign w:val="baseline"/>
                <w:lang w:val="en-US" w:eastAsia="zh-CN"/>
              </w:rPr>
            </w:pPr>
            <w:bookmarkStart w:id="0" w:name="_GoBack"/>
            <w:r>
              <w:rPr>
                <w:rFonts w:hint="default"/>
                <w:vertAlign w:val="baseline"/>
                <w:lang w:val="en-US" w:eastAsia="zh-CN"/>
              </w:rPr>
              <w:drawing>
                <wp:inline distT="0" distB="0" distL="114300" distR="114300">
                  <wp:extent cx="3840480" cy="2880360"/>
                  <wp:effectExtent l="0" t="0" r="7620" b="15240"/>
                  <wp:docPr id="1" name="图片 1" descr="十成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图片 1" descr="十成"/>
                          <pic:cNvPicPr>
                            <a:picLocks noChangeAspect="1"/>
                          </pic:cNvPicPr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3840480" cy="288036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  <w:bookmarkEnd w:id="0"/>
        </w:tc>
      </w:tr>
    </w:tbl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1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Dc5ZDE4MzU2YjUyMzVjYzJkMWViM2ZiY2ExMzY4MzAifQ=="/>
  </w:docVars>
  <w:rsids>
    <w:rsidRoot w:val="00000000"/>
    <w:rsid w:val="045D2571"/>
    <w:rsid w:val="1FC63355"/>
    <w:rsid w:val="1FEC0C67"/>
    <w:rsid w:val="40560139"/>
    <w:rsid w:val="4AFF7D3C"/>
    <w:rsid w:val="59F37184"/>
    <w:rsid w:val="5AF9163C"/>
    <w:rsid w:val="7D9A071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table" w:styleId="3">
    <w:name w:val="Table Grid"/>
    <w:basedOn w:val="2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152</Words>
  <Characters>180</Characters>
  <Lines>0</Lines>
  <Paragraphs>0</Paragraphs>
  <TotalTime>2</TotalTime>
  <ScaleCrop>false</ScaleCrop>
  <LinksUpToDate>false</LinksUpToDate>
  <CharactersWithSpaces>180</CharactersWithSpaces>
  <Application>WPS Office_11.1.0.13703_F1E327BC-269C-435d-A152-05C5408002CA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2014-10-29T12:08:00Z</dcterms:created>
  <dc:creator>Administrator</dc:creator>
  <cp:lastModifiedBy>admin</cp:lastModifiedBy>
  <dcterms:modified xsi:type="dcterms:W3CDTF">2023-03-02T01:37:30Z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2052-11.1.0.13703</vt:lpwstr>
  </property>
  <property fmtid="{D5CDD505-2E9C-101B-9397-08002B2CF9AE}" pid="3" name="ICV">
    <vt:lpwstr>0DC647EBE96646DAAAAF09B76C676A6C</vt:lpwstr>
  </property>
</Properties>
</file>