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="仿宋_GB2312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项目名称：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 xml:space="preserve">重庆烟草滤嘴材料厂 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2023年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职业病危害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定期检测</w:t>
      </w:r>
    </w:p>
    <w:p>
      <w:p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CQAK2023-03-08-0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300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名称：</w:t>
            </w:r>
            <w:r>
              <w:rPr>
                <w:rFonts w:hint="default"/>
                <w:vertAlign w:val="baseline"/>
                <w:lang w:val="en-US" w:eastAsia="zh-CN"/>
              </w:rPr>
              <w:t xml:space="preserve">重庆烟草滤嘴材料厂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地址：</w:t>
            </w:r>
            <w:r>
              <w:rPr>
                <w:rFonts w:hint="default"/>
                <w:vertAlign w:val="baseline"/>
                <w:lang w:val="en-US" w:eastAsia="zh-CN"/>
              </w:rPr>
              <w:t>重庆市南岸区玄坛庙涂山路 563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联系人：张老师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color w:val="auto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vertAlign w:val="baseline"/>
                <w:lang w:val="en-US" w:eastAsia="zh-CN"/>
              </w:rPr>
              <w:t>技术人员名单：王雨、杜博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color w:val="auto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vertAlign w:val="baseline"/>
                <w:lang w:val="en-US" w:eastAsia="zh-CN"/>
              </w:rPr>
              <w:t>时间：2023年7月28日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用人单位陪同人：张老师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vertAlign w:val="baseline"/>
                <w:lang w:val="en-US" w:eastAsia="zh-CN"/>
              </w:rPr>
              <w:t>技术人员名单：王雨、胡邻以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vertAlign w:val="baseline"/>
                <w:lang w:val="en-US" w:eastAsia="zh-CN"/>
              </w:rPr>
              <w:t>时间：</w:t>
            </w:r>
            <w:r>
              <w:rPr>
                <w:rFonts w:hint="default"/>
                <w:color w:val="auto"/>
                <w:vertAlign w:val="baseline"/>
                <w:lang w:val="en-US" w:eastAsia="zh-CN"/>
              </w:rPr>
              <w:t>202</w:t>
            </w:r>
            <w:r>
              <w:rPr>
                <w:rFonts w:hint="eastAsia"/>
                <w:color w:val="auto"/>
                <w:vertAlign w:val="baseline"/>
                <w:lang w:val="en-US" w:eastAsia="zh-CN"/>
              </w:rPr>
              <w:t>3</w:t>
            </w:r>
            <w:r>
              <w:rPr>
                <w:rFonts w:hint="default"/>
                <w:color w:val="auto"/>
                <w:vertAlign w:val="baseline"/>
                <w:lang w:val="en-US" w:eastAsia="zh-CN"/>
              </w:rPr>
              <w:t>年</w:t>
            </w:r>
            <w:r>
              <w:rPr>
                <w:rFonts w:hint="eastAsia"/>
                <w:color w:val="auto"/>
                <w:vertAlign w:val="baseline"/>
                <w:lang w:val="en-US" w:eastAsia="zh-CN"/>
              </w:rPr>
              <w:t>8</w:t>
            </w:r>
            <w:r>
              <w:rPr>
                <w:rFonts w:hint="default"/>
                <w:color w:val="auto"/>
                <w:vertAlign w:val="baseline"/>
                <w:lang w:val="en-US" w:eastAsia="zh-CN"/>
              </w:rPr>
              <w:t>月</w:t>
            </w:r>
            <w:r>
              <w:rPr>
                <w:rFonts w:hint="eastAsia"/>
                <w:color w:val="auto"/>
                <w:vertAlign w:val="baseline"/>
                <w:lang w:val="en-US" w:eastAsia="zh-CN"/>
              </w:rPr>
              <w:t>8</w:t>
            </w:r>
            <w:r>
              <w:rPr>
                <w:rFonts w:hint="default"/>
                <w:color w:val="auto"/>
                <w:vertAlign w:val="baseli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用人单位陪同人：张老师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drawing>
                <wp:inline distT="0" distB="0" distL="114300" distR="114300">
                  <wp:extent cx="3074035" cy="2307590"/>
                  <wp:effectExtent l="0" t="0" r="12065" b="3810"/>
                  <wp:docPr id="1" name="图片 1" descr="e7b487a7df631b19b277430bf6f552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e7b487a7df631b19b277430bf6f552f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74035" cy="23075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M5MjE3NTczOTRjY2I2OTM3N2IyZTI2OGM5NjYxZjQifQ=="/>
  </w:docVars>
  <w:rsids>
    <w:rsidRoot w:val="00000000"/>
    <w:rsid w:val="05BF2F62"/>
    <w:rsid w:val="1FC63355"/>
    <w:rsid w:val="24731961"/>
    <w:rsid w:val="2CFD187D"/>
    <w:rsid w:val="50592580"/>
    <w:rsid w:val="51825CA3"/>
    <w:rsid w:val="59F37184"/>
    <w:rsid w:val="685D0B25"/>
    <w:rsid w:val="6F2B36B1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186</Words>
  <Characters>214</Characters>
  <Lines>0</Lines>
  <Paragraphs>0</Paragraphs>
  <TotalTime>1</TotalTime>
  <ScaleCrop>false</ScaleCrop>
  <LinksUpToDate>false</LinksUpToDate>
  <CharactersWithSpaces>214</CharactersWithSpaces>
  <Application>WPS Office_11.1.0.15319_F1E327BC-269C-435d-A152-05C5408002CA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小鱼儿</cp:lastModifiedBy>
  <dcterms:modified xsi:type="dcterms:W3CDTF">2023-09-17T10:11:23Z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2052-11.1.0.15319</vt:lpwstr>
  </property>
  <property fmtid="{D5CDD505-2E9C-101B-9397-08002B2CF9AE}" pid="3" name="ICV">
    <vt:lpwstr>0DC647EBE96646DAAAAF09B76C676A6C</vt:lpwstr>
  </property>
</Properties>
</file>