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重庆荣昆焊接材料有限公司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项目编号：CQAK2023-03-08-0227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重庆荣昆焊接材料有限公司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地址：重庆市沙坪坝区西科大道28号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邓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邓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  <w:bookmarkStart w:id="0" w:name="_GoBack"/>
            <w:bookmarkEnd w:id="0"/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23390" cy="2298065"/>
                  <wp:effectExtent l="0" t="0" r="10160" b="6985"/>
                  <wp:docPr id="1" name="图片 1" descr="荣昆焊接调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荣昆焊接调查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390" cy="2298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27555" cy="1521460"/>
                  <wp:effectExtent l="0" t="0" r="10795" b="2540"/>
                  <wp:docPr id="2" name="图片 2" descr="荣昆焊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荣昆焊接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7555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97A2EEF"/>
    <w:rsid w:val="0A25434C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44A2715E"/>
    <w:rsid w:val="4E4C5205"/>
    <w:rsid w:val="574C6B0A"/>
    <w:rsid w:val="59F37184"/>
    <w:rsid w:val="5D185189"/>
    <w:rsid w:val="5D744B4B"/>
    <w:rsid w:val="601301F4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13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2024-01-18T07:48:50Z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