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项目名称：金莹铸造材料（重庆）有限公司职业病危害现状评价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70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名称：金莹铸造材料（重庆）有限公司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地址：重庆市铜梁高新技术产业开发区祝英北路13号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时间：2023年3月29日~3月31日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23720" cy="3242945"/>
                  <wp:effectExtent l="0" t="0" r="5080" b="14605"/>
                  <wp:docPr id="1" name="图片 1" descr="410dc76a963e73166a677424512b95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10dc76a963e73166a677424512b95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720" cy="3242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1FC63355"/>
    <w:rsid w:val="4AFF7D3C"/>
    <w:rsid w:val="4D4B770F"/>
    <w:rsid w:val="51155AD3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1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