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项目名称：重庆雅马拓科技有限公司职业病危害现状评价报告</w:t>
      </w:r>
    </w:p>
    <w:p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>CQAK2024-03-02-0023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名称：重庆雅马拓科技有限公司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地址：重庆市北碚区竹溪西路468号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联系人：李老师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技术人员名单：但冰洋、杨涛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时间：2024年2月28日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用人单位陪同人：李老师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技术人员名单：胡邻以、但冰洋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时间：2024年3月19日~3月21日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用人单位陪同人：李老师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drawing>
                <wp:inline distT="0" distB="0" distL="114300" distR="114300">
                  <wp:extent cx="3860165" cy="2889250"/>
                  <wp:effectExtent l="0" t="0" r="6985" b="6350"/>
                  <wp:docPr id="1" name="图片 1" descr="3f3f1554a136935b95e6db82ee0714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3f3f1554a136935b95e6db82ee0714d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60165" cy="2889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bookmarkEnd w:id="0"/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c5ZDE4MzU2YjUyMzVjYzJkMWViM2ZiY2ExMzY4MzAifQ=="/>
  </w:docVars>
  <w:rsids>
    <w:rsidRoot w:val="00000000"/>
    <w:rsid w:val="029D04B6"/>
    <w:rsid w:val="045D2571"/>
    <w:rsid w:val="0C4161C4"/>
    <w:rsid w:val="0D200706"/>
    <w:rsid w:val="1C841A21"/>
    <w:rsid w:val="1FC63355"/>
    <w:rsid w:val="302000BC"/>
    <w:rsid w:val="442C0F97"/>
    <w:rsid w:val="4AFF7D3C"/>
    <w:rsid w:val="4D8157FE"/>
    <w:rsid w:val="54ED2549"/>
    <w:rsid w:val="59F37184"/>
    <w:rsid w:val="68CA3619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178</Words>
  <Characters>206</Characters>
  <Lines>0</Lines>
  <Paragraphs>0</Paragraphs>
  <TotalTime>3</TotalTime>
  <ScaleCrop>false</ScaleCrop>
  <LinksUpToDate>false</LinksUpToDate>
  <CharactersWithSpaces>206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涛</cp:lastModifiedBy>
  <dcterms:modified xsi:type="dcterms:W3CDTF">2024-07-26T06:24:07Z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0DC647EBE96646DAAAAF09B76C676A6C</vt:lpwstr>
  </property>
</Properties>
</file>